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EA1" w:rsidRPr="008208D4" w:rsidRDefault="00805EA1" w:rsidP="00805EA1">
      <w:pPr>
        <w:pStyle w:val="a3"/>
        <w:jc w:val="center"/>
        <w:rPr>
          <w:b/>
          <w:szCs w:val="28"/>
        </w:rPr>
      </w:pPr>
      <w:proofErr w:type="gramStart"/>
      <w:r w:rsidRPr="008208D4">
        <w:rPr>
          <w:b/>
          <w:szCs w:val="28"/>
        </w:rPr>
        <w:t xml:space="preserve">Экспертиза  </w:t>
      </w:r>
      <w:r w:rsidR="00867C65" w:rsidRPr="008208D4">
        <w:rPr>
          <w:b/>
          <w:szCs w:val="28"/>
        </w:rPr>
        <w:t>дополнительных</w:t>
      </w:r>
      <w:proofErr w:type="gramEnd"/>
      <w:r w:rsidR="00867C65" w:rsidRPr="008208D4">
        <w:rPr>
          <w:b/>
          <w:szCs w:val="28"/>
        </w:rPr>
        <w:t xml:space="preserve"> </w:t>
      </w:r>
      <w:r w:rsidRPr="008208D4">
        <w:rPr>
          <w:b/>
          <w:szCs w:val="28"/>
        </w:rPr>
        <w:t>образовательных программ</w:t>
      </w:r>
    </w:p>
    <w:p w:rsidR="00867C65" w:rsidRPr="008208D4" w:rsidRDefault="00867C65" w:rsidP="00805EA1">
      <w:pPr>
        <w:pStyle w:val="a3"/>
        <w:jc w:val="center"/>
        <w:rPr>
          <w:b/>
          <w:szCs w:val="28"/>
        </w:rPr>
      </w:pPr>
    </w:p>
    <w:p w:rsidR="00867C65" w:rsidRPr="008208D4" w:rsidRDefault="00867C65" w:rsidP="00867C65">
      <w:pPr>
        <w:pStyle w:val="a3"/>
        <w:ind w:left="3969"/>
        <w:jc w:val="center"/>
        <w:rPr>
          <w:i/>
          <w:szCs w:val="28"/>
        </w:rPr>
      </w:pPr>
      <w:proofErr w:type="spellStart"/>
      <w:r w:rsidRPr="008208D4">
        <w:rPr>
          <w:i/>
          <w:szCs w:val="28"/>
        </w:rPr>
        <w:t>Г.Д.Кочергина</w:t>
      </w:r>
      <w:proofErr w:type="spellEnd"/>
      <w:r w:rsidRPr="008208D4">
        <w:rPr>
          <w:i/>
          <w:szCs w:val="28"/>
        </w:rPr>
        <w:t>, доцент кафедры воспитания</w:t>
      </w:r>
    </w:p>
    <w:p w:rsidR="00C12B2E" w:rsidRPr="008208D4" w:rsidRDefault="00867C65" w:rsidP="000F3D84">
      <w:pPr>
        <w:pStyle w:val="a3"/>
        <w:ind w:left="4395"/>
        <w:jc w:val="left"/>
        <w:rPr>
          <w:i/>
          <w:szCs w:val="28"/>
        </w:rPr>
      </w:pPr>
      <w:r w:rsidRPr="008208D4">
        <w:rPr>
          <w:i/>
          <w:szCs w:val="28"/>
        </w:rPr>
        <w:t xml:space="preserve"> </w:t>
      </w:r>
      <w:proofErr w:type="gramStart"/>
      <w:r w:rsidRPr="008208D4">
        <w:rPr>
          <w:i/>
          <w:szCs w:val="28"/>
        </w:rPr>
        <w:t>и</w:t>
      </w:r>
      <w:proofErr w:type="gramEnd"/>
      <w:r w:rsidRPr="008208D4">
        <w:rPr>
          <w:i/>
          <w:szCs w:val="28"/>
        </w:rPr>
        <w:t xml:space="preserve"> социализации </w:t>
      </w:r>
      <w:proofErr w:type="spellStart"/>
      <w:r w:rsidRPr="008208D4">
        <w:rPr>
          <w:i/>
          <w:szCs w:val="28"/>
        </w:rPr>
        <w:t>деетей</w:t>
      </w:r>
      <w:proofErr w:type="spellEnd"/>
      <w:r w:rsidRPr="008208D4">
        <w:rPr>
          <w:i/>
          <w:szCs w:val="28"/>
        </w:rPr>
        <w:t xml:space="preserve"> и молодежи</w:t>
      </w:r>
    </w:p>
    <w:p w:rsidR="00C12B2E" w:rsidRPr="008208D4" w:rsidRDefault="00C12B2E" w:rsidP="00805EA1">
      <w:pPr>
        <w:pStyle w:val="a3"/>
        <w:rPr>
          <w:b/>
          <w:szCs w:val="28"/>
        </w:rPr>
      </w:pPr>
    </w:p>
    <w:p w:rsidR="00F05B02" w:rsidRPr="008208D4" w:rsidRDefault="000F3D84" w:rsidP="000F3D84">
      <w:pPr>
        <w:pStyle w:val="a3"/>
        <w:ind w:firstLine="851"/>
        <w:rPr>
          <w:szCs w:val="28"/>
        </w:rPr>
      </w:pPr>
      <w:r w:rsidRPr="008208D4">
        <w:rPr>
          <w:szCs w:val="28"/>
        </w:rPr>
        <w:t>Развитие современной системы образования предъявляет новые требования к деятельности образовательных организаций: к организации образовательного процесса, к выбору и обоснованию содержания образовательных программ, к результатам и эффективности деятельности организации.</w:t>
      </w:r>
      <w:r w:rsidR="00F05B02" w:rsidRPr="008208D4">
        <w:rPr>
          <w:szCs w:val="28"/>
        </w:rPr>
        <w:t xml:space="preserve"> </w:t>
      </w:r>
    </w:p>
    <w:p w:rsidR="00805EA1" w:rsidRPr="008208D4" w:rsidRDefault="00F05B02" w:rsidP="000F3D84">
      <w:pPr>
        <w:pStyle w:val="a3"/>
        <w:ind w:firstLine="851"/>
        <w:rPr>
          <w:szCs w:val="28"/>
        </w:rPr>
      </w:pPr>
      <w:r w:rsidRPr="008208D4">
        <w:rPr>
          <w:szCs w:val="28"/>
        </w:rPr>
        <w:t>В современном законодательстве наличие и качество образовательных программ определяется как зона особого внимания и ответственности образовательной организации.</w:t>
      </w:r>
    </w:p>
    <w:p w:rsidR="00D5078E" w:rsidRPr="008208D4" w:rsidRDefault="00F05B02" w:rsidP="00D076BD">
      <w:pPr>
        <w:pStyle w:val="a3"/>
        <w:ind w:firstLine="852"/>
        <w:rPr>
          <w:szCs w:val="28"/>
        </w:rPr>
      </w:pPr>
      <w:r w:rsidRPr="008208D4">
        <w:rPr>
          <w:szCs w:val="28"/>
        </w:rPr>
        <w:t xml:space="preserve">Исключительным правом на разработку и утверждение дополнительных образовательных программ обладает образовательная организация (п </w:t>
      </w:r>
      <w:r w:rsidR="00D076BD" w:rsidRPr="008208D4">
        <w:rPr>
          <w:szCs w:val="28"/>
        </w:rPr>
        <w:t>5</w:t>
      </w:r>
      <w:r w:rsidRPr="008208D4">
        <w:rPr>
          <w:szCs w:val="28"/>
        </w:rPr>
        <w:t>,</w:t>
      </w:r>
      <w:r w:rsidR="00D076BD" w:rsidRPr="008208D4">
        <w:rPr>
          <w:szCs w:val="28"/>
        </w:rPr>
        <w:t xml:space="preserve"> </w:t>
      </w:r>
      <w:r w:rsidRPr="008208D4">
        <w:rPr>
          <w:szCs w:val="28"/>
        </w:rPr>
        <w:t>ст.</w:t>
      </w:r>
      <w:r w:rsidR="00D076BD" w:rsidRPr="008208D4">
        <w:rPr>
          <w:szCs w:val="28"/>
        </w:rPr>
        <w:t>12</w:t>
      </w:r>
      <w:r w:rsidR="008208D4">
        <w:rPr>
          <w:szCs w:val="28"/>
        </w:rPr>
        <w:t xml:space="preserve"> - 273 ФЗ</w:t>
      </w:r>
      <w:r w:rsidR="00D076BD" w:rsidRPr="008208D4">
        <w:rPr>
          <w:szCs w:val="28"/>
        </w:rPr>
        <w:t>)</w:t>
      </w:r>
      <w:r w:rsidRPr="008208D4">
        <w:rPr>
          <w:szCs w:val="28"/>
        </w:rPr>
        <w:t>.</w:t>
      </w:r>
      <w:r w:rsidR="00D076BD" w:rsidRPr="008208D4">
        <w:rPr>
          <w:szCs w:val="28"/>
        </w:rPr>
        <w:t xml:space="preserve"> Актуальность проведения экспертизы образовательных программ определяется в рамках процедуры их разработки и оценки результативности образовательной деятельности. </w:t>
      </w:r>
    </w:p>
    <w:p w:rsidR="00F05B02" w:rsidRPr="008208D4" w:rsidRDefault="00B376CA" w:rsidP="00D076BD">
      <w:pPr>
        <w:pStyle w:val="a3"/>
        <w:ind w:firstLine="852"/>
        <w:rPr>
          <w:szCs w:val="28"/>
        </w:rPr>
      </w:pPr>
      <w:r w:rsidRPr="008208D4">
        <w:rPr>
          <w:szCs w:val="28"/>
        </w:rPr>
        <w:t>С</w:t>
      </w:r>
      <w:r w:rsidR="00D076BD" w:rsidRPr="008208D4">
        <w:rPr>
          <w:szCs w:val="28"/>
        </w:rPr>
        <w:t>ледует отметить, что экспертная деятельность в системе образования не имеет жестко-заданной нормативно-правовой базы.</w:t>
      </w:r>
      <w:r w:rsidRPr="008208D4">
        <w:rPr>
          <w:szCs w:val="28"/>
        </w:rPr>
        <w:t xml:space="preserve"> Ввиду этого экспертная практика основывается </w:t>
      </w:r>
      <w:proofErr w:type="gramStart"/>
      <w:r w:rsidRPr="008208D4">
        <w:rPr>
          <w:szCs w:val="28"/>
        </w:rPr>
        <w:t>на  внутренних</w:t>
      </w:r>
      <w:proofErr w:type="gramEnd"/>
      <w:r w:rsidRPr="008208D4">
        <w:rPr>
          <w:szCs w:val="28"/>
        </w:rPr>
        <w:t xml:space="preserve"> нормативных документах самой образовательной организации (локальных актах). Наиболее распространены следующие локальные акты: Положение об экспертном совете, Регламент проведения экспертизы</w:t>
      </w:r>
      <w:r w:rsidR="00D5078E" w:rsidRPr="008208D4">
        <w:rPr>
          <w:szCs w:val="28"/>
        </w:rPr>
        <w:t>, Положение о разработке и экспертизе программ.</w:t>
      </w:r>
      <w:r w:rsidRPr="008208D4">
        <w:rPr>
          <w:szCs w:val="28"/>
        </w:rPr>
        <w:t xml:space="preserve">  </w:t>
      </w:r>
    </w:p>
    <w:p w:rsidR="00361F85" w:rsidRDefault="00361F85" w:rsidP="00D076BD">
      <w:pPr>
        <w:pStyle w:val="a3"/>
        <w:ind w:firstLine="852"/>
        <w:rPr>
          <w:i/>
          <w:szCs w:val="28"/>
        </w:rPr>
      </w:pPr>
      <w:r>
        <w:rPr>
          <w:i/>
          <w:szCs w:val="28"/>
        </w:rPr>
        <w:t>С</w:t>
      </w:r>
      <w:r w:rsidR="00977123" w:rsidRPr="008208D4">
        <w:rPr>
          <w:i/>
          <w:szCs w:val="28"/>
        </w:rPr>
        <w:t>ущностные характеристики процедуры экспертизы.</w:t>
      </w:r>
    </w:p>
    <w:p w:rsidR="00D5078E" w:rsidRPr="00361F85" w:rsidRDefault="00977123" w:rsidP="00D076BD">
      <w:pPr>
        <w:pStyle w:val="a3"/>
        <w:ind w:firstLine="852"/>
        <w:rPr>
          <w:szCs w:val="28"/>
        </w:rPr>
      </w:pPr>
      <w:r w:rsidRPr="008208D4">
        <w:rPr>
          <w:i/>
          <w:szCs w:val="28"/>
        </w:rPr>
        <w:t xml:space="preserve"> </w:t>
      </w:r>
      <w:r w:rsidR="00361F85" w:rsidRPr="00361F85">
        <w:rPr>
          <w:szCs w:val="28"/>
        </w:rPr>
        <w:t>Преж</w:t>
      </w:r>
      <w:r w:rsidR="00361F85">
        <w:rPr>
          <w:szCs w:val="28"/>
        </w:rPr>
        <w:t>д</w:t>
      </w:r>
      <w:r w:rsidR="00361F85" w:rsidRPr="00361F85">
        <w:rPr>
          <w:szCs w:val="28"/>
        </w:rPr>
        <w:t xml:space="preserve">е всего </w:t>
      </w:r>
      <w:proofErr w:type="gramStart"/>
      <w:r w:rsidR="00361F85" w:rsidRPr="00361F85">
        <w:rPr>
          <w:szCs w:val="28"/>
        </w:rPr>
        <w:t>рассмотрим  и</w:t>
      </w:r>
      <w:proofErr w:type="gramEnd"/>
      <w:r w:rsidR="00361F85" w:rsidRPr="00361F85">
        <w:rPr>
          <w:szCs w:val="28"/>
        </w:rPr>
        <w:t xml:space="preserve"> проанализируем ряд определений</w:t>
      </w:r>
      <w:r w:rsidRPr="00361F85">
        <w:rPr>
          <w:szCs w:val="28"/>
        </w:rPr>
        <w:t>.</w:t>
      </w:r>
    </w:p>
    <w:p w:rsidR="00977123" w:rsidRPr="008208D4" w:rsidRDefault="00977123" w:rsidP="00D076BD">
      <w:pPr>
        <w:pStyle w:val="a3"/>
        <w:ind w:firstLine="852"/>
        <w:rPr>
          <w:b/>
          <w:szCs w:val="28"/>
        </w:rPr>
      </w:pPr>
      <w:r w:rsidRPr="008208D4">
        <w:rPr>
          <w:b/>
          <w:szCs w:val="28"/>
        </w:rPr>
        <w:t xml:space="preserve">Экспертиза – </w:t>
      </w:r>
      <w:r w:rsidRPr="008208D4">
        <w:rPr>
          <w:szCs w:val="28"/>
        </w:rPr>
        <w:t>специальное комплексное исследование точно сформулированного вопроса, требующее специальных знаний, на основании чего представляется мотивированное заключение.</w:t>
      </w:r>
    </w:p>
    <w:p w:rsidR="00977123" w:rsidRPr="008208D4" w:rsidRDefault="00D5078E" w:rsidP="00977123">
      <w:pPr>
        <w:pStyle w:val="a3"/>
        <w:ind w:firstLine="852"/>
        <w:rPr>
          <w:szCs w:val="28"/>
        </w:rPr>
      </w:pPr>
      <w:r w:rsidRPr="008208D4">
        <w:rPr>
          <w:b/>
          <w:szCs w:val="28"/>
        </w:rPr>
        <w:t xml:space="preserve">Экспертиза – </w:t>
      </w:r>
      <w:r w:rsidRPr="008208D4">
        <w:rPr>
          <w:szCs w:val="28"/>
        </w:rPr>
        <w:t xml:space="preserve">аналитическая процедура, направленная на получение аргументированного представления о состоянии результата (целостного объекта) образовательной деятельности. Ключевым в этом понятии является слово «результат». Под результатом понимается целостный объект, параметры </w:t>
      </w:r>
      <w:proofErr w:type="gramStart"/>
      <w:r w:rsidRPr="008208D4">
        <w:rPr>
          <w:szCs w:val="28"/>
        </w:rPr>
        <w:t>которого  распознаваемы</w:t>
      </w:r>
      <w:proofErr w:type="gramEnd"/>
      <w:r w:rsidRPr="008208D4">
        <w:rPr>
          <w:szCs w:val="28"/>
        </w:rPr>
        <w:t xml:space="preserve"> и взаимосвязаны. </w:t>
      </w:r>
    </w:p>
    <w:p w:rsidR="00415172" w:rsidRPr="008208D4" w:rsidRDefault="00415172" w:rsidP="00977123">
      <w:pPr>
        <w:pStyle w:val="a3"/>
        <w:ind w:firstLine="852"/>
        <w:rPr>
          <w:szCs w:val="28"/>
        </w:rPr>
      </w:pPr>
      <w:r w:rsidRPr="008208D4">
        <w:rPr>
          <w:b/>
          <w:szCs w:val="28"/>
        </w:rPr>
        <w:t xml:space="preserve">Экспертиза (в </w:t>
      </w:r>
      <w:proofErr w:type="gramStart"/>
      <w:r w:rsidRPr="008208D4">
        <w:rPr>
          <w:b/>
          <w:szCs w:val="28"/>
        </w:rPr>
        <w:t>образовании)</w:t>
      </w:r>
      <w:r w:rsidRPr="008208D4">
        <w:rPr>
          <w:szCs w:val="28"/>
        </w:rPr>
        <w:t xml:space="preserve">  -</w:t>
      </w:r>
      <w:proofErr w:type="gramEnd"/>
      <w:r w:rsidRPr="008208D4">
        <w:rPr>
          <w:szCs w:val="28"/>
        </w:rPr>
        <w:t xml:space="preserve"> это всестороннее изучение, анализ и оценка экспертом каких-либо вопросов, решение которых требует специальных знаний и подготовки в соответствующей области</w:t>
      </w:r>
      <w:r w:rsidR="008E50EB" w:rsidRPr="008208D4">
        <w:rPr>
          <w:szCs w:val="28"/>
        </w:rPr>
        <w:t>.</w:t>
      </w:r>
    </w:p>
    <w:p w:rsidR="00F05B02" w:rsidRPr="008208D4" w:rsidRDefault="00977123" w:rsidP="00977123">
      <w:pPr>
        <w:pStyle w:val="a3"/>
        <w:ind w:firstLine="852"/>
        <w:rPr>
          <w:szCs w:val="28"/>
        </w:rPr>
      </w:pPr>
      <w:r w:rsidRPr="008208D4">
        <w:rPr>
          <w:b/>
          <w:szCs w:val="28"/>
        </w:rPr>
        <w:t xml:space="preserve">Оценка – </w:t>
      </w:r>
      <w:r w:rsidRPr="008208D4">
        <w:rPr>
          <w:szCs w:val="28"/>
        </w:rPr>
        <w:t>соотнесение объекта с принятым критерием, образцом или нормой.</w:t>
      </w:r>
    </w:p>
    <w:p w:rsidR="00977123" w:rsidRPr="008208D4" w:rsidRDefault="00977123" w:rsidP="00977123">
      <w:pPr>
        <w:pStyle w:val="a3"/>
        <w:ind w:firstLine="852"/>
        <w:rPr>
          <w:szCs w:val="28"/>
        </w:rPr>
      </w:pPr>
      <w:r w:rsidRPr="008208D4">
        <w:rPr>
          <w:b/>
          <w:szCs w:val="28"/>
        </w:rPr>
        <w:t>Критерий – (</w:t>
      </w:r>
      <w:r w:rsidRPr="008208D4">
        <w:rPr>
          <w:i/>
          <w:szCs w:val="28"/>
        </w:rPr>
        <w:t>от греч.</w:t>
      </w:r>
      <w:proofErr w:type="spellStart"/>
      <w:r w:rsidRPr="008208D4">
        <w:rPr>
          <w:szCs w:val="28"/>
          <w:lang w:val="en-US"/>
        </w:rPr>
        <w:t>kriterion</w:t>
      </w:r>
      <w:proofErr w:type="spellEnd"/>
      <w:r w:rsidRPr="008208D4">
        <w:rPr>
          <w:szCs w:val="28"/>
        </w:rPr>
        <w:t xml:space="preserve"> – средство для суждения) признак на основании которого проводится оценка, определение или классификация чего-либо, мерило, суждения оценки (Большая со</w:t>
      </w:r>
      <w:r w:rsidR="00415172" w:rsidRPr="008208D4">
        <w:rPr>
          <w:szCs w:val="28"/>
        </w:rPr>
        <w:t>ветская энциклопедия)</w:t>
      </w:r>
    </w:p>
    <w:p w:rsidR="00A2381F" w:rsidRPr="008208D4" w:rsidRDefault="00A2381F" w:rsidP="00A2381F">
      <w:pPr>
        <w:pStyle w:val="a3"/>
        <w:ind w:firstLine="709"/>
        <w:rPr>
          <w:i/>
          <w:szCs w:val="28"/>
        </w:rPr>
      </w:pPr>
      <w:r w:rsidRPr="008208D4">
        <w:rPr>
          <w:b/>
          <w:szCs w:val="28"/>
        </w:rPr>
        <w:t xml:space="preserve">Эксперт </w:t>
      </w:r>
      <w:r w:rsidRPr="008208D4">
        <w:rPr>
          <w:szCs w:val="28"/>
        </w:rPr>
        <w:t xml:space="preserve">– опытный специалист, с развитой коммуникативной </w:t>
      </w:r>
      <w:proofErr w:type="gramStart"/>
      <w:r w:rsidRPr="008208D4">
        <w:rPr>
          <w:szCs w:val="28"/>
        </w:rPr>
        <w:t>компетентностью,  высоким</w:t>
      </w:r>
      <w:proofErr w:type="gramEnd"/>
      <w:r w:rsidRPr="008208D4">
        <w:rPr>
          <w:szCs w:val="28"/>
        </w:rPr>
        <w:t xml:space="preserve"> уровнем методологической и методической грамотности, имеющий высшее образование, владеющий информацией в сфере дополнительного </w:t>
      </w:r>
      <w:r w:rsidRPr="008208D4">
        <w:rPr>
          <w:szCs w:val="28"/>
        </w:rPr>
        <w:lastRenderedPageBreak/>
        <w:t>образования детей, разработки программ, имеющий личный опыт их разработки, участия в экспертизах в сфере образования.</w:t>
      </w:r>
    </w:p>
    <w:p w:rsidR="008E50EB" w:rsidRPr="008208D4" w:rsidRDefault="00AA5C03" w:rsidP="00977123">
      <w:pPr>
        <w:pStyle w:val="a3"/>
        <w:ind w:firstLine="852"/>
        <w:rPr>
          <w:b/>
          <w:szCs w:val="28"/>
        </w:rPr>
      </w:pPr>
      <w:r>
        <w:rPr>
          <w:szCs w:val="28"/>
        </w:rPr>
        <w:t>Таким образом м</w:t>
      </w:r>
      <w:r w:rsidR="00361F85" w:rsidRPr="00361F85">
        <w:rPr>
          <w:szCs w:val="28"/>
        </w:rPr>
        <w:t xml:space="preserve">ожно </w:t>
      </w:r>
      <w:r>
        <w:rPr>
          <w:szCs w:val="28"/>
        </w:rPr>
        <w:t>отметить</w:t>
      </w:r>
      <w:r w:rsidR="00361F85" w:rsidRPr="00361F85">
        <w:rPr>
          <w:szCs w:val="28"/>
        </w:rPr>
        <w:t>,</w:t>
      </w:r>
      <w:r w:rsidR="00361F85">
        <w:rPr>
          <w:b/>
          <w:szCs w:val="28"/>
        </w:rPr>
        <w:t xml:space="preserve"> что ц</w:t>
      </w:r>
      <w:r w:rsidR="008E50EB" w:rsidRPr="008208D4">
        <w:rPr>
          <w:b/>
          <w:szCs w:val="28"/>
        </w:rPr>
        <w:t>ель</w:t>
      </w:r>
      <w:r w:rsidR="00361F85">
        <w:rPr>
          <w:b/>
          <w:szCs w:val="28"/>
        </w:rPr>
        <w:t>ю</w:t>
      </w:r>
      <w:r w:rsidR="008E50EB" w:rsidRPr="008208D4">
        <w:rPr>
          <w:b/>
          <w:szCs w:val="28"/>
        </w:rPr>
        <w:t xml:space="preserve"> экспертизы образовательных программ</w:t>
      </w:r>
      <w:r w:rsidR="00361F85">
        <w:rPr>
          <w:b/>
          <w:szCs w:val="28"/>
        </w:rPr>
        <w:t xml:space="preserve"> является </w:t>
      </w:r>
      <w:r w:rsidR="008E50EB" w:rsidRPr="008208D4">
        <w:rPr>
          <w:szCs w:val="28"/>
        </w:rPr>
        <w:t>объективная оценка программного обеспечения образовательной организации в целом, каждой программы в отдельности, установление соответствия нормативным требованиям и социальному заказу.</w:t>
      </w:r>
    </w:p>
    <w:p w:rsidR="00805EA1" w:rsidRPr="008208D4" w:rsidRDefault="00805EA1" w:rsidP="00AA5C03">
      <w:pPr>
        <w:pStyle w:val="a3"/>
        <w:ind w:firstLine="851"/>
        <w:rPr>
          <w:i/>
          <w:szCs w:val="28"/>
        </w:rPr>
      </w:pPr>
      <w:proofErr w:type="gramStart"/>
      <w:r w:rsidRPr="008208D4">
        <w:rPr>
          <w:b/>
          <w:szCs w:val="28"/>
        </w:rPr>
        <w:t>Функции  экспертизы</w:t>
      </w:r>
      <w:proofErr w:type="gramEnd"/>
      <w:r w:rsidR="00361F85">
        <w:rPr>
          <w:b/>
          <w:szCs w:val="28"/>
        </w:rPr>
        <w:t xml:space="preserve"> образовательных программ</w:t>
      </w:r>
      <w:r w:rsidRPr="008208D4">
        <w:rPr>
          <w:b/>
          <w:szCs w:val="28"/>
        </w:rPr>
        <w:t xml:space="preserve">: </w:t>
      </w:r>
      <w:r w:rsidRPr="008208D4">
        <w:rPr>
          <w:szCs w:val="28"/>
        </w:rPr>
        <w:t>помогает</w:t>
      </w:r>
      <w:r w:rsidRPr="008208D4">
        <w:rPr>
          <w:b/>
          <w:szCs w:val="28"/>
        </w:rPr>
        <w:t xml:space="preserve"> </w:t>
      </w:r>
      <w:r w:rsidRPr="008208D4">
        <w:rPr>
          <w:szCs w:val="28"/>
        </w:rPr>
        <w:t xml:space="preserve">глубже  </w:t>
      </w:r>
      <w:r w:rsidRPr="008208D4">
        <w:rPr>
          <w:i/>
          <w:szCs w:val="28"/>
        </w:rPr>
        <w:t xml:space="preserve">познать </w:t>
      </w:r>
      <w:r w:rsidRPr="008208D4">
        <w:rPr>
          <w:szCs w:val="28"/>
        </w:rPr>
        <w:t xml:space="preserve">суть своей деятельности, яснее сформулировать основной замысел своей программы; </w:t>
      </w:r>
      <w:r w:rsidRPr="008208D4">
        <w:rPr>
          <w:i/>
          <w:szCs w:val="28"/>
        </w:rPr>
        <w:t xml:space="preserve"> </w:t>
      </w:r>
      <w:r w:rsidRPr="008208D4">
        <w:rPr>
          <w:szCs w:val="28"/>
        </w:rPr>
        <w:t>поддерживает</w:t>
      </w:r>
      <w:r w:rsidRPr="008208D4">
        <w:rPr>
          <w:i/>
          <w:szCs w:val="28"/>
        </w:rPr>
        <w:t xml:space="preserve"> инновационный поиск </w:t>
      </w:r>
      <w:r w:rsidRPr="008208D4">
        <w:rPr>
          <w:szCs w:val="28"/>
        </w:rPr>
        <w:t>педагога; стимулирует</w:t>
      </w:r>
      <w:r w:rsidRPr="008208D4">
        <w:rPr>
          <w:i/>
          <w:szCs w:val="28"/>
        </w:rPr>
        <w:t xml:space="preserve"> </w:t>
      </w:r>
      <w:r w:rsidRPr="008208D4">
        <w:rPr>
          <w:szCs w:val="28"/>
        </w:rPr>
        <w:t xml:space="preserve">его </w:t>
      </w:r>
      <w:r w:rsidRPr="008208D4">
        <w:rPr>
          <w:i/>
          <w:szCs w:val="28"/>
        </w:rPr>
        <w:t xml:space="preserve">профессиональный рост </w:t>
      </w:r>
      <w:r w:rsidRPr="008208D4">
        <w:rPr>
          <w:szCs w:val="28"/>
        </w:rPr>
        <w:t>и</w:t>
      </w:r>
      <w:r w:rsidRPr="008208D4">
        <w:rPr>
          <w:i/>
          <w:szCs w:val="28"/>
        </w:rPr>
        <w:t xml:space="preserve"> продуктивность </w:t>
      </w:r>
      <w:r w:rsidRPr="008208D4">
        <w:rPr>
          <w:szCs w:val="28"/>
        </w:rPr>
        <w:t xml:space="preserve">исследования; оценивает на основе комплекса базовых и специальных критериев; способствует распространению опыта и идей педагога, влияя на </w:t>
      </w:r>
      <w:r w:rsidRPr="008208D4">
        <w:rPr>
          <w:i/>
          <w:szCs w:val="28"/>
        </w:rPr>
        <w:t>общественное признание</w:t>
      </w:r>
      <w:r w:rsidRPr="008208D4">
        <w:rPr>
          <w:szCs w:val="28"/>
        </w:rPr>
        <w:t xml:space="preserve"> его авторского  замысла.</w:t>
      </w:r>
    </w:p>
    <w:p w:rsidR="00805EA1" w:rsidRPr="008208D4" w:rsidRDefault="00805EA1" w:rsidP="00AA5C03">
      <w:pPr>
        <w:pStyle w:val="a3"/>
        <w:ind w:firstLine="851"/>
        <w:rPr>
          <w:b/>
          <w:szCs w:val="28"/>
        </w:rPr>
      </w:pPr>
      <w:r w:rsidRPr="008208D4">
        <w:rPr>
          <w:szCs w:val="28"/>
        </w:rPr>
        <w:t xml:space="preserve">Экспертиза осуществляется по отношению ко всем программам, разрабатываемых и реализуемых в ОУ. Неоднородность образовательных программ, их проектировочный характер и разный уровень авторства обуславливают необходимость выделения различных механизмов, критериев </w:t>
      </w:r>
      <w:proofErr w:type="gramStart"/>
      <w:r w:rsidRPr="008208D4">
        <w:rPr>
          <w:szCs w:val="28"/>
        </w:rPr>
        <w:t>и  видов</w:t>
      </w:r>
      <w:proofErr w:type="gramEnd"/>
      <w:r w:rsidRPr="008208D4">
        <w:rPr>
          <w:szCs w:val="28"/>
        </w:rPr>
        <w:t xml:space="preserve"> экспертиз</w:t>
      </w:r>
      <w:r w:rsidRPr="008208D4">
        <w:rPr>
          <w:b/>
          <w:szCs w:val="28"/>
        </w:rPr>
        <w:t xml:space="preserve">. </w:t>
      </w:r>
    </w:p>
    <w:p w:rsidR="008578AD" w:rsidRPr="008208D4" w:rsidRDefault="008578AD" w:rsidP="00AA5C03">
      <w:pPr>
        <w:pStyle w:val="a3"/>
        <w:ind w:firstLine="851"/>
        <w:rPr>
          <w:b/>
          <w:szCs w:val="28"/>
        </w:rPr>
      </w:pPr>
      <w:r w:rsidRPr="008208D4">
        <w:rPr>
          <w:b/>
          <w:szCs w:val="28"/>
        </w:rPr>
        <w:t xml:space="preserve">Экспертные процедуры: </w:t>
      </w:r>
    </w:p>
    <w:p w:rsidR="008578AD" w:rsidRPr="008208D4" w:rsidRDefault="008578AD" w:rsidP="00AA5C03">
      <w:pPr>
        <w:pStyle w:val="a3"/>
        <w:ind w:firstLine="851"/>
        <w:rPr>
          <w:szCs w:val="28"/>
        </w:rPr>
      </w:pPr>
      <w:r w:rsidRPr="008208D4">
        <w:rPr>
          <w:b/>
          <w:szCs w:val="28"/>
        </w:rPr>
        <w:t xml:space="preserve">- </w:t>
      </w:r>
      <w:r w:rsidRPr="008208D4">
        <w:rPr>
          <w:szCs w:val="28"/>
        </w:rPr>
        <w:t xml:space="preserve">анализ представленных программ на </w:t>
      </w:r>
      <w:proofErr w:type="gramStart"/>
      <w:r w:rsidRPr="008208D4">
        <w:rPr>
          <w:szCs w:val="28"/>
        </w:rPr>
        <w:t>предмет  их</w:t>
      </w:r>
      <w:proofErr w:type="gramEnd"/>
      <w:r w:rsidRPr="008208D4">
        <w:rPr>
          <w:szCs w:val="28"/>
        </w:rPr>
        <w:t xml:space="preserve"> соответствия разработанным критериям;</w:t>
      </w:r>
    </w:p>
    <w:p w:rsidR="008578AD" w:rsidRPr="008208D4" w:rsidRDefault="008578AD" w:rsidP="00AA5C03">
      <w:pPr>
        <w:pStyle w:val="a3"/>
        <w:ind w:firstLine="851"/>
        <w:rPr>
          <w:szCs w:val="28"/>
        </w:rPr>
      </w:pPr>
      <w:r w:rsidRPr="008208D4">
        <w:rPr>
          <w:szCs w:val="28"/>
        </w:rPr>
        <w:t>- сравнение с эталоном</w:t>
      </w:r>
      <w:r w:rsidR="00A44C95" w:rsidRPr="008208D4">
        <w:rPr>
          <w:szCs w:val="28"/>
        </w:rPr>
        <w:t>;</w:t>
      </w:r>
    </w:p>
    <w:p w:rsidR="00A44C95" w:rsidRPr="008208D4" w:rsidRDefault="00A44C95" w:rsidP="00AA5C03">
      <w:pPr>
        <w:pStyle w:val="a3"/>
        <w:ind w:firstLine="851"/>
        <w:rPr>
          <w:szCs w:val="28"/>
        </w:rPr>
      </w:pPr>
      <w:r w:rsidRPr="008208D4">
        <w:rPr>
          <w:szCs w:val="28"/>
        </w:rPr>
        <w:t xml:space="preserve">- составление </w:t>
      </w:r>
      <w:r w:rsidRPr="008208D4">
        <w:rPr>
          <w:b/>
          <w:i/>
          <w:szCs w:val="28"/>
        </w:rPr>
        <w:t>экспертного заключения</w:t>
      </w:r>
      <w:r w:rsidRPr="008208D4">
        <w:rPr>
          <w:szCs w:val="28"/>
        </w:rPr>
        <w:t>.</w:t>
      </w:r>
    </w:p>
    <w:p w:rsidR="00A44C95" w:rsidRPr="008208D4" w:rsidRDefault="00A44C95" w:rsidP="00A44C95">
      <w:pPr>
        <w:pStyle w:val="a3"/>
        <w:ind w:firstLine="567"/>
        <w:rPr>
          <w:b/>
          <w:szCs w:val="28"/>
        </w:rPr>
      </w:pPr>
      <w:proofErr w:type="gramStart"/>
      <w:r w:rsidRPr="008208D4">
        <w:rPr>
          <w:b/>
          <w:szCs w:val="28"/>
        </w:rPr>
        <w:t>Пакет  документов</w:t>
      </w:r>
      <w:proofErr w:type="gramEnd"/>
      <w:r w:rsidRPr="008208D4">
        <w:rPr>
          <w:b/>
          <w:szCs w:val="28"/>
        </w:rPr>
        <w:t xml:space="preserve"> (локальных актов) для организации экспертизы:</w:t>
      </w:r>
    </w:p>
    <w:p w:rsidR="008578AD" w:rsidRPr="008208D4" w:rsidRDefault="00A44C95" w:rsidP="00A44C95">
      <w:pPr>
        <w:pStyle w:val="a3"/>
        <w:ind w:firstLine="284"/>
        <w:rPr>
          <w:szCs w:val="28"/>
        </w:rPr>
      </w:pPr>
      <w:r w:rsidRPr="008208D4">
        <w:rPr>
          <w:b/>
          <w:szCs w:val="28"/>
        </w:rPr>
        <w:t xml:space="preserve">- </w:t>
      </w:r>
      <w:r w:rsidRPr="008208D4">
        <w:rPr>
          <w:szCs w:val="28"/>
        </w:rPr>
        <w:t>Порядок проведения экспертизы;</w:t>
      </w:r>
    </w:p>
    <w:p w:rsidR="00A44C95" w:rsidRPr="008208D4" w:rsidRDefault="00A44C95" w:rsidP="00A44C95">
      <w:pPr>
        <w:pStyle w:val="a3"/>
        <w:ind w:firstLine="284"/>
        <w:rPr>
          <w:szCs w:val="28"/>
        </w:rPr>
      </w:pPr>
      <w:r w:rsidRPr="008208D4">
        <w:rPr>
          <w:szCs w:val="28"/>
        </w:rPr>
        <w:t>- Извлечения из нормативно-правовых документов;</w:t>
      </w:r>
    </w:p>
    <w:p w:rsidR="00A44C95" w:rsidRPr="008208D4" w:rsidRDefault="00A44C95" w:rsidP="00A44C95">
      <w:pPr>
        <w:pStyle w:val="a3"/>
        <w:ind w:firstLine="284"/>
        <w:rPr>
          <w:szCs w:val="28"/>
        </w:rPr>
      </w:pPr>
      <w:r w:rsidRPr="008208D4">
        <w:rPr>
          <w:szCs w:val="28"/>
        </w:rPr>
        <w:t>- Словарь используемых понятий и терминов;</w:t>
      </w:r>
    </w:p>
    <w:p w:rsidR="00A44C95" w:rsidRPr="008208D4" w:rsidRDefault="00A44C95" w:rsidP="00A44C95">
      <w:pPr>
        <w:pStyle w:val="a3"/>
        <w:ind w:firstLine="284"/>
        <w:rPr>
          <w:szCs w:val="28"/>
        </w:rPr>
      </w:pPr>
      <w:r w:rsidRPr="008208D4">
        <w:rPr>
          <w:szCs w:val="28"/>
        </w:rPr>
        <w:t>- Вопросник. Экспертный лист;</w:t>
      </w:r>
    </w:p>
    <w:p w:rsidR="00A44C95" w:rsidRPr="008208D4" w:rsidRDefault="00A44C95" w:rsidP="00A44C95">
      <w:pPr>
        <w:pStyle w:val="a3"/>
        <w:ind w:firstLine="284"/>
        <w:rPr>
          <w:szCs w:val="28"/>
        </w:rPr>
      </w:pPr>
    </w:p>
    <w:p w:rsidR="00A44C95" w:rsidRPr="008208D4" w:rsidRDefault="00A44C95" w:rsidP="00A44C95">
      <w:pPr>
        <w:pStyle w:val="a3"/>
        <w:ind w:firstLine="284"/>
        <w:rPr>
          <w:b/>
          <w:szCs w:val="28"/>
        </w:rPr>
      </w:pPr>
      <w:r w:rsidRPr="008208D4">
        <w:rPr>
          <w:b/>
          <w:szCs w:val="28"/>
        </w:rPr>
        <w:t>Примерный алгоритм (этапы) экспертизы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679"/>
      </w:tblGrid>
      <w:tr w:rsidR="00A44C95" w:rsidRPr="008208D4" w:rsidTr="00A44C95">
        <w:tc>
          <w:tcPr>
            <w:tcW w:w="846" w:type="dxa"/>
          </w:tcPr>
          <w:p w:rsidR="00A44C95" w:rsidRPr="008208D4" w:rsidRDefault="00A44C95" w:rsidP="000F013A">
            <w:pPr>
              <w:pStyle w:val="a3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103" w:type="dxa"/>
          </w:tcPr>
          <w:p w:rsidR="00A44C95" w:rsidRPr="008208D4" w:rsidRDefault="00A44C95" w:rsidP="00A2381F">
            <w:pPr>
              <w:pStyle w:val="a3"/>
              <w:jc w:val="left"/>
              <w:rPr>
                <w:szCs w:val="28"/>
              </w:rPr>
            </w:pPr>
            <w:r w:rsidRPr="008208D4">
              <w:rPr>
                <w:szCs w:val="28"/>
              </w:rPr>
              <w:t>Регистрация программ</w:t>
            </w:r>
          </w:p>
        </w:tc>
        <w:tc>
          <w:tcPr>
            <w:tcW w:w="3679" w:type="dxa"/>
          </w:tcPr>
          <w:p w:rsidR="00A44C95" w:rsidRPr="008208D4" w:rsidRDefault="000F013A" w:rsidP="00A2381F">
            <w:pPr>
              <w:pStyle w:val="a3"/>
              <w:jc w:val="left"/>
              <w:rPr>
                <w:szCs w:val="28"/>
              </w:rPr>
            </w:pPr>
            <w:r w:rsidRPr="008208D4">
              <w:rPr>
                <w:szCs w:val="28"/>
              </w:rPr>
              <w:t>Составление</w:t>
            </w:r>
            <w:r w:rsidR="00A44C95" w:rsidRPr="008208D4">
              <w:rPr>
                <w:szCs w:val="28"/>
              </w:rPr>
              <w:t xml:space="preserve"> общего списка программ</w:t>
            </w:r>
          </w:p>
          <w:p w:rsidR="00A44C95" w:rsidRPr="008208D4" w:rsidRDefault="000F013A" w:rsidP="00A2381F">
            <w:pPr>
              <w:pStyle w:val="a3"/>
              <w:jc w:val="left"/>
              <w:rPr>
                <w:szCs w:val="28"/>
              </w:rPr>
            </w:pPr>
            <w:proofErr w:type="gramStart"/>
            <w:r w:rsidRPr="008208D4">
              <w:rPr>
                <w:szCs w:val="28"/>
              </w:rPr>
              <w:t xml:space="preserve">Первичная </w:t>
            </w:r>
            <w:r w:rsidR="00A44C95" w:rsidRPr="008208D4">
              <w:rPr>
                <w:szCs w:val="28"/>
              </w:rPr>
              <w:t xml:space="preserve"> экспертиза</w:t>
            </w:r>
            <w:proofErr w:type="gramEnd"/>
            <w:r w:rsidRPr="008208D4">
              <w:rPr>
                <w:szCs w:val="28"/>
              </w:rPr>
              <w:t xml:space="preserve"> на соответствие формальным требованиям к программе</w:t>
            </w:r>
          </w:p>
        </w:tc>
      </w:tr>
      <w:tr w:rsidR="00A44C95" w:rsidRPr="008208D4" w:rsidTr="00A44C95">
        <w:tc>
          <w:tcPr>
            <w:tcW w:w="846" w:type="dxa"/>
          </w:tcPr>
          <w:p w:rsidR="00A44C95" w:rsidRPr="008208D4" w:rsidRDefault="00A44C95" w:rsidP="000F013A">
            <w:pPr>
              <w:pStyle w:val="a3"/>
              <w:numPr>
                <w:ilvl w:val="0"/>
                <w:numId w:val="4"/>
              </w:numPr>
              <w:rPr>
                <w:b/>
                <w:szCs w:val="28"/>
              </w:rPr>
            </w:pPr>
          </w:p>
        </w:tc>
        <w:tc>
          <w:tcPr>
            <w:tcW w:w="5103" w:type="dxa"/>
          </w:tcPr>
          <w:p w:rsidR="00A44C95" w:rsidRPr="008208D4" w:rsidRDefault="000F013A" w:rsidP="00A2381F">
            <w:pPr>
              <w:pStyle w:val="a3"/>
              <w:jc w:val="left"/>
              <w:rPr>
                <w:b/>
                <w:szCs w:val="28"/>
              </w:rPr>
            </w:pPr>
            <w:r w:rsidRPr="008208D4">
              <w:rPr>
                <w:b/>
                <w:szCs w:val="28"/>
              </w:rPr>
              <w:t xml:space="preserve">Нормативно-содержательная экспертиза </w:t>
            </w:r>
            <w:r w:rsidRPr="008208D4">
              <w:rPr>
                <w:szCs w:val="28"/>
              </w:rPr>
              <w:t>(в соответствии с критериями)</w:t>
            </w:r>
          </w:p>
        </w:tc>
        <w:tc>
          <w:tcPr>
            <w:tcW w:w="3679" w:type="dxa"/>
          </w:tcPr>
          <w:p w:rsidR="000F013A" w:rsidRPr="00A2381F" w:rsidRDefault="000F013A" w:rsidP="00A2381F">
            <w:pPr>
              <w:pStyle w:val="a3"/>
              <w:jc w:val="left"/>
              <w:rPr>
                <w:b/>
                <w:i/>
                <w:szCs w:val="28"/>
              </w:rPr>
            </w:pPr>
            <w:r w:rsidRPr="00A2381F">
              <w:rPr>
                <w:b/>
                <w:i/>
                <w:szCs w:val="28"/>
              </w:rPr>
              <w:t>Заполнение экспертного листа</w:t>
            </w:r>
            <w:r w:rsidR="00A2381F">
              <w:rPr>
                <w:b/>
                <w:i/>
                <w:szCs w:val="28"/>
              </w:rPr>
              <w:t xml:space="preserve"> </w:t>
            </w:r>
            <w:r w:rsidRPr="008208D4">
              <w:rPr>
                <w:szCs w:val="28"/>
              </w:rPr>
              <w:t>(как основания для заключения)</w:t>
            </w:r>
          </w:p>
        </w:tc>
      </w:tr>
      <w:tr w:rsidR="00A44C95" w:rsidRPr="008208D4" w:rsidTr="00A44C95">
        <w:tc>
          <w:tcPr>
            <w:tcW w:w="846" w:type="dxa"/>
          </w:tcPr>
          <w:p w:rsidR="00A44C95" w:rsidRPr="008208D4" w:rsidRDefault="00A44C95" w:rsidP="000F013A">
            <w:pPr>
              <w:pStyle w:val="a3"/>
              <w:numPr>
                <w:ilvl w:val="0"/>
                <w:numId w:val="4"/>
              </w:numPr>
              <w:rPr>
                <w:b/>
                <w:szCs w:val="28"/>
              </w:rPr>
            </w:pPr>
          </w:p>
        </w:tc>
        <w:tc>
          <w:tcPr>
            <w:tcW w:w="5103" w:type="dxa"/>
          </w:tcPr>
          <w:p w:rsidR="00A44C95" w:rsidRPr="008208D4" w:rsidRDefault="000F013A" w:rsidP="00A2381F">
            <w:pPr>
              <w:pStyle w:val="a3"/>
              <w:jc w:val="left"/>
              <w:rPr>
                <w:b/>
                <w:szCs w:val="28"/>
              </w:rPr>
            </w:pPr>
            <w:r w:rsidRPr="008208D4">
              <w:rPr>
                <w:b/>
                <w:szCs w:val="28"/>
              </w:rPr>
              <w:t>Обобщение результатов</w:t>
            </w:r>
          </w:p>
        </w:tc>
        <w:tc>
          <w:tcPr>
            <w:tcW w:w="3679" w:type="dxa"/>
          </w:tcPr>
          <w:p w:rsidR="00A44C95" w:rsidRPr="008208D4" w:rsidRDefault="00A44C95" w:rsidP="00A2381F">
            <w:pPr>
              <w:pStyle w:val="a3"/>
              <w:rPr>
                <w:b/>
                <w:szCs w:val="28"/>
              </w:rPr>
            </w:pPr>
          </w:p>
        </w:tc>
      </w:tr>
      <w:tr w:rsidR="00A44C95" w:rsidRPr="008208D4" w:rsidTr="00A44C95">
        <w:tc>
          <w:tcPr>
            <w:tcW w:w="846" w:type="dxa"/>
          </w:tcPr>
          <w:p w:rsidR="00A44C95" w:rsidRPr="008208D4" w:rsidRDefault="00A44C95" w:rsidP="000F013A">
            <w:pPr>
              <w:pStyle w:val="a3"/>
              <w:numPr>
                <w:ilvl w:val="0"/>
                <w:numId w:val="4"/>
              </w:numPr>
              <w:rPr>
                <w:b/>
                <w:szCs w:val="28"/>
              </w:rPr>
            </w:pPr>
          </w:p>
        </w:tc>
        <w:tc>
          <w:tcPr>
            <w:tcW w:w="5103" w:type="dxa"/>
          </w:tcPr>
          <w:p w:rsidR="00A44C95" w:rsidRPr="008208D4" w:rsidRDefault="000F013A" w:rsidP="00A2381F">
            <w:pPr>
              <w:pStyle w:val="a3"/>
              <w:jc w:val="left"/>
              <w:rPr>
                <w:b/>
                <w:szCs w:val="28"/>
              </w:rPr>
            </w:pPr>
            <w:r w:rsidRPr="008208D4">
              <w:rPr>
                <w:b/>
                <w:szCs w:val="28"/>
              </w:rPr>
              <w:t>Предложения по итогам</w:t>
            </w:r>
          </w:p>
        </w:tc>
        <w:tc>
          <w:tcPr>
            <w:tcW w:w="3679" w:type="dxa"/>
          </w:tcPr>
          <w:p w:rsidR="00A44C95" w:rsidRPr="00A2381F" w:rsidRDefault="00A2381F" w:rsidP="00A2381F">
            <w:pPr>
              <w:pStyle w:val="a3"/>
              <w:rPr>
                <w:b/>
                <w:i/>
                <w:szCs w:val="28"/>
              </w:rPr>
            </w:pPr>
            <w:r w:rsidRPr="00A2381F">
              <w:rPr>
                <w:b/>
                <w:i/>
                <w:szCs w:val="28"/>
              </w:rPr>
              <w:t>Подготовка заключения экспертной комиссии</w:t>
            </w:r>
            <w:r w:rsidR="00AA5C03">
              <w:rPr>
                <w:b/>
                <w:i/>
                <w:szCs w:val="28"/>
              </w:rPr>
              <w:t xml:space="preserve"> (эксперта)</w:t>
            </w:r>
          </w:p>
        </w:tc>
      </w:tr>
      <w:tr w:rsidR="00AA5C03" w:rsidRPr="008208D4" w:rsidTr="00A44C95">
        <w:tc>
          <w:tcPr>
            <w:tcW w:w="846" w:type="dxa"/>
          </w:tcPr>
          <w:p w:rsidR="00AA5C03" w:rsidRPr="008208D4" w:rsidRDefault="00AA5C03" w:rsidP="00AA5C03">
            <w:pPr>
              <w:pStyle w:val="a3"/>
              <w:ind w:left="720"/>
              <w:rPr>
                <w:b/>
                <w:szCs w:val="28"/>
              </w:rPr>
            </w:pPr>
          </w:p>
        </w:tc>
        <w:tc>
          <w:tcPr>
            <w:tcW w:w="5103" w:type="dxa"/>
          </w:tcPr>
          <w:p w:rsidR="00AA5C03" w:rsidRPr="008208D4" w:rsidRDefault="00AA5C03" w:rsidP="00A2381F">
            <w:pPr>
              <w:pStyle w:val="a3"/>
              <w:jc w:val="left"/>
              <w:rPr>
                <w:b/>
                <w:szCs w:val="28"/>
              </w:rPr>
            </w:pPr>
          </w:p>
        </w:tc>
        <w:tc>
          <w:tcPr>
            <w:tcW w:w="3679" w:type="dxa"/>
          </w:tcPr>
          <w:p w:rsidR="00AA5C03" w:rsidRPr="00AA5C03" w:rsidRDefault="00AA5C03" w:rsidP="00A2381F">
            <w:pPr>
              <w:pStyle w:val="a3"/>
              <w:rPr>
                <w:szCs w:val="28"/>
              </w:rPr>
            </w:pPr>
            <w:r w:rsidRPr="00AA5C03">
              <w:rPr>
                <w:szCs w:val="28"/>
              </w:rPr>
              <w:t xml:space="preserve">Обсуждение итогов </w:t>
            </w:r>
            <w:r>
              <w:rPr>
                <w:szCs w:val="28"/>
              </w:rPr>
              <w:t>экспертизы. Принятие управленческих решений</w:t>
            </w:r>
          </w:p>
        </w:tc>
      </w:tr>
    </w:tbl>
    <w:p w:rsidR="00A44C95" w:rsidRPr="008208D4" w:rsidRDefault="00A44C95" w:rsidP="00A44C95">
      <w:pPr>
        <w:pStyle w:val="a3"/>
        <w:ind w:firstLine="284"/>
        <w:rPr>
          <w:b/>
          <w:szCs w:val="28"/>
        </w:rPr>
      </w:pPr>
    </w:p>
    <w:p w:rsidR="008578AD" w:rsidRPr="008208D4" w:rsidRDefault="008578AD" w:rsidP="00805EA1">
      <w:pPr>
        <w:pStyle w:val="a3"/>
        <w:rPr>
          <w:b/>
          <w:szCs w:val="28"/>
        </w:rPr>
      </w:pPr>
    </w:p>
    <w:p w:rsidR="00AA5C03" w:rsidRDefault="008208D4" w:rsidP="008208D4">
      <w:pPr>
        <w:pStyle w:val="a3"/>
        <w:jc w:val="center"/>
        <w:rPr>
          <w:b/>
          <w:szCs w:val="28"/>
        </w:rPr>
      </w:pPr>
      <w:r w:rsidRPr="008208D4">
        <w:rPr>
          <w:b/>
          <w:szCs w:val="28"/>
        </w:rPr>
        <w:t>Примерные к</w:t>
      </w:r>
      <w:r w:rsidR="000F013A" w:rsidRPr="008208D4">
        <w:rPr>
          <w:b/>
          <w:szCs w:val="28"/>
        </w:rPr>
        <w:t xml:space="preserve">ритерии оценки </w:t>
      </w:r>
      <w:r w:rsidR="00AA5C03">
        <w:rPr>
          <w:b/>
          <w:szCs w:val="28"/>
        </w:rPr>
        <w:t xml:space="preserve">дополнительной </w:t>
      </w:r>
      <w:r w:rsidR="000F013A" w:rsidRPr="008208D4">
        <w:rPr>
          <w:b/>
          <w:szCs w:val="28"/>
        </w:rPr>
        <w:t xml:space="preserve">образовательной </w:t>
      </w:r>
    </w:p>
    <w:p w:rsidR="000F013A" w:rsidRPr="008208D4" w:rsidRDefault="000F013A" w:rsidP="008208D4">
      <w:pPr>
        <w:pStyle w:val="a3"/>
        <w:jc w:val="center"/>
        <w:rPr>
          <w:b/>
          <w:szCs w:val="28"/>
        </w:rPr>
      </w:pPr>
      <w:proofErr w:type="gramStart"/>
      <w:r w:rsidRPr="008208D4">
        <w:rPr>
          <w:b/>
          <w:szCs w:val="28"/>
        </w:rPr>
        <w:t>программы</w:t>
      </w:r>
      <w:proofErr w:type="gramEnd"/>
    </w:p>
    <w:p w:rsidR="000F013A" w:rsidRPr="00AA5C03" w:rsidRDefault="000F013A" w:rsidP="00824E9E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8D4">
        <w:rPr>
          <w:rFonts w:ascii="Times New Roman" w:hAnsi="Times New Roman" w:cs="Times New Roman"/>
          <w:b/>
          <w:sz w:val="28"/>
          <w:szCs w:val="28"/>
        </w:rPr>
        <w:t>Оформление программы</w:t>
      </w:r>
    </w:p>
    <w:p w:rsidR="000F013A" w:rsidRPr="008208D4" w:rsidRDefault="000F013A" w:rsidP="00824E9E">
      <w:pPr>
        <w:pStyle w:val="a9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8D4">
        <w:rPr>
          <w:rFonts w:ascii="Times New Roman" w:hAnsi="Times New Roman" w:cs="Times New Roman"/>
          <w:sz w:val="28"/>
          <w:szCs w:val="28"/>
        </w:rPr>
        <w:t>Присутствие формальных признаков официального документа. Структурные элементы соответствуют предъявляемым требованиям</w:t>
      </w:r>
    </w:p>
    <w:p w:rsidR="000F013A" w:rsidRPr="008208D4" w:rsidRDefault="000F013A" w:rsidP="00824E9E">
      <w:pPr>
        <w:pStyle w:val="a9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08D4">
        <w:rPr>
          <w:rFonts w:ascii="Times New Roman" w:hAnsi="Times New Roman" w:cs="Times New Roman"/>
          <w:b/>
          <w:sz w:val="28"/>
          <w:szCs w:val="28"/>
        </w:rPr>
        <w:t>Эстетичность</w:t>
      </w:r>
    </w:p>
    <w:p w:rsidR="000F013A" w:rsidRPr="008208D4" w:rsidRDefault="000F013A" w:rsidP="00824E9E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8D4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Актуальность </w:t>
      </w:r>
    </w:p>
    <w:p w:rsidR="000F013A" w:rsidRPr="008208D4" w:rsidRDefault="000F013A" w:rsidP="00824E9E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8D4">
        <w:rPr>
          <w:rFonts w:ascii="Times New Roman" w:hAnsi="Times New Roman" w:cs="Times New Roman"/>
          <w:sz w:val="28"/>
          <w:szCs w:val="28"/>
        </w:rPr>
        <w:t>2.1.Актуальна, имеет социальную значимость, реализуется как социальный заказ, 2.2.ориентирована на решение наиболее значимых проблем дополнительного образования</w:t>
      </w:r>
    </w:p>
    <w:p w:rsidR="000F013A" w:rsidRPr="008208D4" w:rsidRDefault="000F013A" w:rsidP="00824E9E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8D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Новизна </w:t>
      </w:r>
    </w:p>
    <w:p w:rsidR="000F013A" w:rsidRPr="008208D4" w:rsidRDefault="000F013A" w:rsidP="00824E9E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8D4">
        <w:rPr>
          <w:rFonts w:ascii="Times New Roman" w:hAnsi="Times New Roman" w:cs="Times New Roman"/>
          <w:sz w:val="28"/>
          <w:szCs w:val="28"/>
        </w:rPr>
        <w:t>3.1.Отличается от уже существующих программ. Новое в содержании, структуре, формах и методах</w:t>
      </w:r>
    </w:p>
    <w:p w:rsidR="000F013A" w:rsidRPr="008208D4" w:rsidRDefault="000F013A" w:rsidP="00824E9E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8D4">
        <w:rPr>
          <w:rFonts w:ascii="Times New Roman" w:hAnsi="Times New Roman" w:cs="Times New Roman"/>
          <w:sz w:val="28"/>
          <w:szCs w:val="28"/>
        </w:rPr>
        <w:t xml:space="preserve">3.2.Направлена на решение современных задач. Реализуется в рамках нового направления деятельности. </w:t>
      </w:r>
    </w:p>
    <w:p w:rsidR="000F013A" w:rsidRPr="008208D4" w:rsidRDefault="000F013A" w:rsidP="00824E9E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08D4">
        <w:rPr>
          <w:rFonts w:ascii="Times New Roman" w:hAnsi="Times New Roman" w:cs="Times New Roman"/>
          <w:b/>
          <w:sz w:val="28"/>
          <w:szCs w:val="28"/>
        </w:rPr>
        <w:t>Прогностичность</w:t>
      </w:r>
      <w:proofErr w:type="spellEnd"/>
      <w:r w:rsidRPr="008208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013A" w:rsidRPr="008208D4" w:rsidRDefault="000F013A" w:rsidP="00824E9E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8D4">
        <w:rPr>
          <w:rFonts w:ascii="Times New Roman" w:hAnsi="Times New Roman" w:cs="Times New Roman"/>
          <w:sz w:val="28"/>
          <w:szCs w:val="28"/>
        </w:rPr>
        <w:t>4.1.Программа отражает требования не только сегодняшнего, но и завтрашнего дня (дальнейший прогноз, что будет с детьми после освоения программы, будет ли программа развиваться дальше, какими путями.)</w:t>
      </w:r>
    </w:p>
    <w:p w:rsidR="000F013A" w:rsidRPr="008208D4" w:rsidRDefault="000F013A" w:rsidP="00824E9E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13A" w:rsidRPr="008208D4" w:rsidRDefault="000F013A" w:rsidP="00824E9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8D4">
        <w:rPr>
          <w:rFonts w:ascii="Times New Roman" w:hAnsi="Times New Roman" w:cs="Times New Roman"/>
          <w:b/>
          <w:sz w:val="28"/>
          <w:szCs w:val="28"/>
        </w:rPr>
        <w:t>Контролируемость:</w:t>
      </w:r>
    </w:p>
    <w:p w:rsidR="000F013A" w:rsidRPr="008208D4" w:rsidRDefault="000F013A" w:rsidP="00824E9E">
      <w:pPr>
        <w:ind w:left="360"/>
        <w:jc w:val="both"/>
        <w:rPr>
          <w:sz w:val="28"/>
          <w:szCs w:val="28"/>
        </w:rPr>
      </w:pPr>
      <w:r w:rsidRPr="008208D4">
        <w:rPr>
          <w:sz w:val="28"/>
          <w:szCs w:val="28"/>
        </w:rPr>
        <w:t>5.1.В программе приведены механизмы контроля за промежуточными и конечными результатами в соответствии с целями и задачами программы (формы подведения итогов по каждой теме или каждому разделу программы)</w:t>
      </w:r>
    </w:p>
    <w:p w:rsidR="000F013A" w:rsidRPr="008208D4" w:rsidRDefault="000F013A" w:rsidP="00824E9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8D4">
        <w:rPr>
          <w:rFonts w:ascii="Times New Roman" w:hAnsi="Times New Roman" w:cs="Times New Roman"/>
          <w:b/>
          <w:sz w:val="28"/>
          <w:szCs w:val="28"/>
        </w:rPr>
        <w:t>Реальность:</w:t>
      </w:r>
    </w:p>
    <w:p w:rsidR="000F013A" w:rsidRPr="008208D4" w:rsidRDefault="000F013A" w:rsidP="00824E9E">
      <w:pPr>
        <w:jc w:val="both"/>
        <w:rPr>
          <w:sz w:val="28"/>
          <w:szCs w:val="28"/>
        </w:rPr>
      </w:pPr>
      <w:r w:rsidRPr="008208D4">
        <w:rPr>
          <w:sz w:val="28"/>
          <w:szCs w:val="28"/>
        </w:rPr>
        <w:t>6.1.Возможность реализации программы, соответствие плана мероприятий концептуальному замыслу (должна быть просчитана материально, в кадрах, во времени);</w:t>
      </w:r>
    </w:p>
    <w:p w:rsidR="000F013A" w:rsidRPr="008208D4" w:rsidRDefault="000F013A" w:rsidP="00824E9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8D4">
        <w:rPr>
          <w:rFonts w:ascii="Times New Roman" w:hAnsi="Times New Roman" w:cs="Times New Roman"/>
          <w:b/>
          <w:sz w:val="28"/>
          <w:szCs w:val="28"/>
        </w:rPr>
        <w:t>Качество подачи материала:</w:t>
      </w:r>
    </w:p>
    <w:p w:rsidR="000F013A" w:rsidRPr="008208D4" w:rsidRDefault="000F013A" w:rsidP="00824E9E">
      <w:pPr>
        <w:pStyle w:val="a9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8D4">
        <w:rPr>
          <w:rFonts w:ascii="Times New Roman" w:hAnsi="Times New Roman" w:cs="Times New Roman"/>
          <w:sz w:val="28"/>
          <w:szCs w:val="28"/>
        </w:rPr>
        <w:t>Материал изложен профессионально грамотно: отмечается логика, последовательность, аргументированность, системность, научно-методическая обоснованность; стиль изложения понятен, открыто и ясно изложен материал программы;</w:t>
      </w:r>
    </w:p>
    <w:p w:rsidR="000F013A" w:rsidRPr="008208D4" w:rsidRDefault="000F013A" w:rsidP="00824E9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8D4">
        <w:rPr>
          <w:rFonts w:ascii="Times New Roman" w:hAnsi="Times New Roman" w:cs="Times New Roman"/>
          <w:b/>
          <w:sz w:val="28"/>
          <w:szCs w:val="28"/>
        </w:rPr>
        <w:t xml:space="preserve"> Характеристика структурных компонентов</w:t>
      </w:r>
    </w:p>
    <w:p w:rsidR="000F013A" w:rsidRPr="008208D4" w:rsidRDefault="000F013A" w:rsidP="00824E9E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08D4">
        <w:rPr>
          <w:rFonts w:ascii="Times New Roman" w:hAnsi="Times New Roman" w:cs="Times New Roman"/>
          <w:b/>
          <w:i/>
          <w:sz w:val="28"/>
          <w:szCs w:val="28"/>
        </w:rPr>
        <w:t xml:space="preserve">8.1.Пояснительная записка. </w:t>
      </w:r>
    </w:p>
    <w:p w:rsidR="000F013A" w:rsidRPr="008208D4" w:rsidRDefault="000F013A" w:rsidP="00824E9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8D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8208D4">
        <w:rPr>
          <w:rFonts w:ascii="Times New Roman" w:hAnsi="Times New Roman" w:cs="Times New Roman"/>
          <w:sz w:val="28"/>
          <w:szCs w:val="28"/>
        </w:rPr>
        <w:t xml:space="preserve">Отражены: актуальность, </w:t>
      </w:r>
      <w:proofErr w:type="spellStart"/>
      <w:r w:rsidRPr="008208D4">
        <w:rPr>
          <w:rFonts w:ascii="Times New Roman" w:hAnsi="Times New Roman" w:cs="Times New Roman"/>
          <w:sz w:val="28"/>
          <w:szCs w:val="28"/>
        </w:rPr>
        <w:t>социльный</w:t>
      </w:r>
      <w:proofErr w:type="spellEnd"/>
      <w:r w:rsidRPr="008208D4">
        <w:rPr>
          <w:rFonts w:ascii="Times New Roman" w:hAnsi="Times New Roman" w:cs="Times New Roman"/>
          <w:sz w:val="28"/>
          <w:szCs w:val="28"/>
        </w:rPr>
        <w:t xml:space="preserve"> заказ, приведен анализ ресурсов, определены проблемы и пути их решения, </w:t>
      </w:r>
    </w:p>
    <w:p w:rsidR="000F013A" w:rsidRPr="008208D4" w:rsidRDefault="000F013A" w:rsidP="00824E9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8D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8208D4">
        <w:rPr>
          <w:rFonts w:ascii="Times New Roman" w:hAnsi="Times New Roman" w:cs="Times New Roman"/>
          <w:sz w:val="28"/>
          <w:szCs w:val="28"/>
        </w:rPr>
        <w:t xml:space="preserve"> Прописаны </w:t>
      </w:r>
      <w:r w:rsidRPr="008208D4">
        <w:rPr>
          <w:rFonts w:ascii="Times New Roman" w:hAnsi="Times New Roman" w:cs="Times New Roman"/>
          <w:sz w:val="28"/>
          <w:szCs w:val="28"/>
          <w:lang w:val="pl-PL"/>
        </w:rPr>
        <w:t>сроки реализации программы и формы организации учебных занятий в различные периоды</w:t>
      </w:r>
      <w:r w:rsidRPr="008208D4">
        <w:rPr>
          <w:rFonts w:ascii="Times New Roman" w:hAnsi="Times New Roman" w:cs="Times New Roman"/>
          <w:sz w:val="28"/>
          <w:szCs w:val="28"/>
        </w:rPr>
        <w:t xml:space="preserve"> (этапы)</w:t>
      </w:r>
      <w:r w:rsidRPr="008208D4">
        <w:rPr>
          <w:rFonts w:ascii="Times New Roman" w:hAnsi="Times New Roman" w:cs="Times New Roman"/>
          <w:sz w:val="28"/>
          <w:szCs w:val="28"/>
          <w:lang w:val="pl-PL"/>
        </w:rPr>
        <w:t xml:space="preserve"> подготовки;</w:t>
      </w:r>
    </w:p>
    <w:p w:rsidR="000F013A" w:rsidRPr="008208D4" w:rsidRDefault="000F013A" w:rsidP="00824E9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8D4">
        <w:rPr>
          <w:rFonts w:ascii="Times New Roman" w:hAnsi="Times New Roman" w:cs="Times New Roman"/>
          <w:sz w:val="28"/>
          <w:szCs w:val="28"/>
        </w:rPr>
        <w:t xml:space="preserve">- представлены </w:t>
      </w:r>
      <w:r w:rsidRPr="008208D4">
        <w:rPr>
          <w:rFonts w:ascii="Times New Roman" w:hAnsi="Times New Roman" w:cs="Times New Roman"/>
          <w:sz w:val="28"/>
          <w:szCs w:val="28"/>
          <w:lang w:val="pl-PL"/>
        </w:rPr>
        <w:t>формы</w:t>
      </w:r>
      <w:r w:rsidRPr="008208D4">
        <w:rPr>
          <w:rFonts w:ascii="Times New Roman" w:hAnsi="Times New Roman" w:cs="Times New Roman"/>
          <w:sz w:val="28"/>
          <w:szCs w:val="28"/>
        </w:rPr>
        <w:t>,</w:t>
      </w:r>
      <w:r w:rsidRPr="008208D4">
        <w:rPr>
          <w:rFonts w:ascii="Times New Roman" w:hAnsi="Times New Roman" w:cs="Times New Roman"/>
          <w:sz w:val="28"/>
          <w:szCs w:val="28"/>
          <w:lang w:val="pl-PL"/>
        </w:rPr>
        <w:t xml:space="preserve"> методы и технологии обучения, используемые формы, </w:t>
      </w:r>
      <w:proofErr w:type="gramStart"/>
      <w:r w:rsidRPr="008208D4">
        <w:rPr>
          <w:rFonts w:ascii="Times New Roman" w:hAnsi="Times New Roman" w:cs="Times New Roman"/>
          <w:sz w:val="28"/>
          <w:szCs w:val="28"/>
          <w:lang w:val="pl-PL"/>
        </w:rPr>
        <w:t>способы</w:t>
      </w:r>
      <w:r w:rsidRPr="008208D4">
        <w:rPr>
          <w:rFonts w:ascii="Times New Roman" w:hAnsi="Times New Roman" w:cs="Times New Roman"/>
          <w:sz w:val="28"/>
          <w:szCs w:val="28"/>
        </w:rPr>
        <w:t xml:space="preserve">, </w:t>
      </w:r>
      <w:r w:rsidRPr="008208D4">
        <w:rPr>
          <w:rFonts w:ascii="Times New Roman" w:hAnsi="Times New Roman" w:cs="Times New Roman"/>
          <w:sz w:val="28"/>
          <w:szCs w:val="28"/>
          <w:lang w:val="pl-PL"/>
        </w:rPr>
        <w:t xml:space="preserve"> средства</w:t>
      </w:r>
      <w:proofErr w:type="gramEnd"/>
      <w:r w:rsidRPr="008208D4">
        <w:rPr>
          <w:rFonts w:ascii="Times New Roman" w:hAnsi="Times New Roman" w:cs="Times New Roman"/>
          <w:sz w:val="28"/>
          <w:szCs w:val="28"/>
          <w:lang w:val="pl-PL"/>
        </w:rPr>
        <w:t xml:space="preserve"> проверки и оценки результатов обучения по данной рабочей программе;</w:t>
      </w:r>
    </w:p>
    <w:p w:rsidR="000F013A" w:rsidRPr="008208D4" w:rsidRDefault="000F013A" w:rsidP="00824E9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8D4">
        <w:rPr>
          <w:rFonts w:ascii="Times New Roman" w:hAnsi="Times New Roman" w:cs="Times New Roman"/>
          <w:sz w:val="28"/>
          <w:szCs w:val="28"/>
        </w:rPr>
        <w:t>- наполняемость групп; оборудование, инвентарь;</w:t>
      </w:r>
    </w:p>
    <w:p w:rsidR="000F013A" w:rsidRPr="008208D4" w:rsidRDefault="000F013A" w:rsidP="00824E9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8D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8208D4">
        <w:rPr>
          <w:rFonts w:ascii="Times New Roman" w:hAnsi="Times New Roman" w:cs="Times New Roman"/>
          <w:sz w:val="28"/>
          <w:szCs w:val="28"/>
        </w:rPr>
        <w:t>раскрыта  главная</w:t>
      </w:r>
      <w:proofErr w:type="gramEnd"/>
      <w:r w:rsidRPr="008208D4">
        <w:rPr>
          <w:rFonts w:ascii="Times New Roman" w:hAnsi="Times New Roman" w:cs="Times New Roman"/>
          <w:sz w:val="28"/>
          <w:szCs w:val="28"/>
        </w:rPr>
        <w:t xml:space="preserve"> идея программы, даны краткие сведения о коллективе, условия работы, представлен конечный результат</w:t>
      </w:r>
      <w:r w:rsidRPr="008208D4">
        <w:rPr>
          <w:rFonts w:ascii="Times New Roman" w:hAnsi="Times New Roman" w:cs="Times New Roman"/>
          <w:b/>
          <w:i/>
          <w:sz w:val="28"/>
          <w:szCs w:val="28"/>
        </w:rPr>
        <w:t xml:space="preserve">/ </w:t>
      </w:r>
      <w:r w:rsidRPr="008208D4">
        <w:rPr>
          <w:rFonts w:ascii="Times New Roman" w:hAnsi="Times New Roman" w:cs="Times New Roman"/>
          <w:sz w:val="28"/>
          <w:szCs w:val="28"/>
          <w:lang w:val="pl-PL"/>
        </w:rPr>
        <w:t>требования к уровню подготовки детей, обучающихся по данной программе</w:t>
      </w:r>
      <w:r w:rsidRPr="008208D4">
        <w:rPr>
          <w:rFonts w:ascii="Times New Roman" w:hAnsi="Times New Roman" w:cs="Times New Roman"/>
          <w:sz w:val="28"/>
          <w:szCs w:val="28"/>
        </w:rPr>
        <w:t>.</w:t>
      </w:r>
    </w:p>
    <w:p w:rsidR="000F013A" w:rsidRPr="008208D4" w:rsidRDefault="000F013A" w:rsidP="00824E9E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8D4">
        <w:rPr>
          <w:rFonts w:ascii="Times New Roman" w:hAnsi="Times New Roman" w:cs="Times New Roman"/>
          <w:b/>
          <w:i/>
          <w:sz w:val="28"/>
          <w:szCs w:val="28"/>
        </w:rPr>
        <w:t xml:space="preserve">Цели и задачи. </w:t>
      </w:r>
      <w:r w:rsidRPr="008208D4">
        <w:rPr>
          <w:rFonts w:ascii="Times New Roman" w:hAnsi="Times New Roman" w:cs="Times New Roman"/>
          <w:sz w:val="28"/>
          <w:szCs w:val="28"/>
        </w:rPr>
        <w:t>Отражают основную идею программы, направленность, предполагаемый конечный результат. Цели и задачи взаимосвязаны, четко сформулированы, реальны, достижимы.</w:t>
      </w:r>
    </w:p>
    <w:p w:rsidR="000F013A" w:rsidRPr="008208D4" w:rsidRDefault="000F013A" w:rsidP="00824E9E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8D4">
        <w:rPr>
          <w:rFonts w:ascii="Times New Roman" w:hAnsi="Times New Roman" w:cs="Times New Roman"/>
          <w:b/>
          <w:i/>
          <w:sz w:val="28"/>
          <w:szCs w:val="28"/>
        </w:rPr>
        <w:t xml:space="preserve">Учебный план. </w:t>
      </w:r>
      <w:r w:rsidRPr="008208D4">
        <w:rPr>
          <w:rFonts w:ascii="Times New Roman" w:hAnsi="Times New Roman" w:cs="Times New Roman"/>
          <w:sz w:val="28"/>
          <w:szCs w:val="28"/>
        </w:rPr>
        <w:t>Составлен по утвержденной форме. Выделены теоретическая и практическая части.</w:t>
      </w:r>
    </w:p>
    <w:p w:rsidR="000F013A" w:rsidRPr="008208D4" w:rsidRDefault="000F013A" w:rsidP="00824E9E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8D4">
        <w:rPr>
          <w:rFonts w:ascii="Times New Roman" w:hAnsi="Times New Roman" w:cs="Times New Roman"/>
          <w:b/>
          <w:i/>
          <w:sz w:val="28"/>
          <w:szCs w:val="28"/>
        </w:rPr>
        <w:t>Содержание программы.</w:t>
      </w:r>
      <w:r w:rsidRPr="008208D4">
        <w:rPr>
          <w:rFonts w:ascii="Times New Roman" w:hAnsi="Times New Roman" w:cs="Times New Roman"/>
          <w:sz w:val="28"/>
          <w:szCs w:val="28"/>
        </w:rPr>
        <w:t xml:space="preserve"> Соответствует целям и задачам, направленности </w:t>
      </w:r>
      <w:proofErr w:type="gramStart"/>
      <w:r w:rsidRPr="008208D4">
        <w:rPr>
          <w:rFonts w:ascii="Times New Roman" w:hAnsi="Times New Roman" w:cs="Times New Roman"/>
          <w:sz w:val="28"/>
          <w:szCs w:val="28"/>
        </w:rPr>
        <w:t>программы ,</w:t>
      </w:r>
      <w:proofErr w:type="gramEnd"/>
      <w:r w:rsidR="004F63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208D4">
        <w:rPr>
          <w:rFonts w:ascii="Times New Roman" w:hAnsi="Times New Roman" w:cs="Times New Roman"/>
          <w:sz w:val="28"/>
          <w:szCs w:val="28"/>
        </w:rPr>
        <w:t>обеспечивает реализацию намеченных результатов. Выделены теоретическое и практическое содержание деятельности.  Раскрыто краткое содержание учебных занятий по темам в соответствии с тематическим планом. Используется четкий реферативный стиль изложения.</w:t>
      </w:r>
    </w:p>
    <w:p w:rsidR="000F013A" w:rsidRPr="008208D4" w:rsidRDefault="000F013A" w:rsidP="00824E9E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8D4">
        <w:rPr>
          <w:rFonts w:ascii="Times New Roman" w:hAnsi="Times New Roman" w:cs="Times New Roman"/>
          <w:b/>
          <w:i/>
          <w:sz w:val="28"/>
          <w:szCs w:val="28"/>
        </w:rPr>
        <w:t>Список источников.</w:t>
      </w:r>
      <w:r w:rsidRPr="008208D4">
        <w:rPr>
          <w:rFonts w:ascii="Times New Roman" w:hAnsi="Times New Roman" w:cs="Times New Roman"/>
          <w:sz w:val="28"/>
          <w:szCs w:val="28"/>
        </w:rPr>
        <w:t xml:space="preserve">  Представлен список литературы и электронных образовательных ресурсов. Выделены разделы по категориям адресатов: для педагога, для обучающихся и родителей. Списки оформлены в соответствии </w:t>
      </w:r>
      <w:proofErr w:type="gramStart"/>
      <w:r w:rsidRPr="008208D4">
        <w:rPr>
          <w:rFonts w:ascii="Times New Roman" w:hAnsi="Times New Roman" w:cs="Times New Roman"/>
          <w:sz w:val="28"/>
          <w:szCs w:val="28"/>
        </w:rPr>
        <w:t>с  ГОСТом</w:t>
      </w:r>
      <w:proofErr w:type="gramEnd"/>
      <w:r w:rsidRPr="008208D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208D4">
        <w:rPr>
          <w:rFonts w:ascii="Times New Roman" w:hAnsi="Times New Roman" w:cs="Times New Roman"/>
          <w:sz w:val="28"/>
          <w:szCs w:val="28"/>
        </w:rPr>
        <w:t>обормлению</w:t>
      </w:r>
      <w:proofErr w:type="spellEnd"/>
      <w:r w:rsidRPr="008208D4">
        <w:rPr>
          <w:rFonts w:ascii="Times New Roman" w:hAnsi="Times New Roman" w:cs="Times New Roman"/>
          <w:sz w:val="28"/>
          <w:szCs w:val="28"/>
        </w:rPr>
        <w:t xml:space="preserve"> библиографии</w:t>
      </w:r>
    </w:p>
    <w:p w:rsidR="008578AD" w:rsidRPr="008208D4" w:rsidRDefault="000F013A" w:rsidP="00824E9E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8D4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обеспечение.</w:t>
      </w:r>
      <w:r w:rsidRPr="008208D4">
        <w:rPr>
          <w:rFonts w:ascii="Times New Roman" w:hAnsi="Times New Roman" w:cs="Times New Roman"/>
          <w:sz w:val="28"/>
          <w:szCs w:val="28"/>
        </w:rPr>
        <w:t xml:space="preserve"> Представлены дидактический и лекционный материалы, перечень(описание) методик, рекомендации по проведению соревнований, тренировок </w:t>
      </w:r>
      <w:proofErr w:type="gramStart"/>
      <w:r w:rsidRPr="008208D4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8208D4">
        <w:rPr>
          <w:rFonts w:ascii="Times New Roman" w:hAnsi="Times New Roman" w:cs="Times New Roman"/>
          <w:sz w:val="28"/>
          <w:szCs w:val="28"/>
        </w:rPr>
        <w:t>т.п</w:t>
      </w:r>
      <w:proofErr w:type="spellEnd"/>
      <w:proofErr w:type="gramEnd"/>
      <w:r w:rsidRPr="008208D4">
        <w:rPr>
          <w:rFonts w:ascii="Times New Roman" w:hAnsi="Times New Roman" w:cs="Times New Roman"/>
          <w:sz w:val="28"/>
          <w:szCs w:val="28"/>
        </w:rPr>
        <w:t>,  промежуточной и итоговой аттестации. Представлена система   оценки результатов освоения программы: критерии оценки, формы и методы промежуточной и итоговой аттестации.</w:t>
      </w:r>
    </w:p>
    <w:p w:rsidR="00DA30D4" w:rsidRDefault="00DA30D4" w:rsidP="00805EA1">
      <w:pPr>
        <w:ind w:firstLine="720"/>
        <w:jc w:val="both"/>
        <w:rPr>
          <w:sz w:val="28"/>
          <w:szCs w:val="28"/>
        </w:rPr>
      </w:pPr>
    </w:p>
    <w:p w:rsidR="00805EA1" w:rsidRDefault="00DA30D4" w:rsidP="00DA30D4">
      <w:pPr>
        <w:ind w:firstLine="720"/>
        <w:jc w:val="center"/>
        <w:rPr>
          <w:b/>
          <w:sz w:val="28"/>
          <w:szCs w:val="28"/>
        </w:rPr>
      </w:pPr>
      <w:r w:rsidRPr="00DA30D4">
        <w:rPr>
          <w:b/>
          <w:sz w:val="28"/>
          <w:szCs w:val="28"/>
        </w:rPr>
        <w:t>Примерное экспертное заключение</w:t>
      </w:r>
    </w:p>
    <w:p w:rsidR="00DA30D4" w:rsidRDefault="00DA30D4" w:rsidP="00DA30D4">
      <w:pPr>
        <w:ind w:firstLine="720"/>
        <w:jc w:val="center"/>
        <w:rPr>
          <w:b/>
          <w:i/>
          <w:sz w:val="28"/>
          <w:szCs w:val="28"/>
        </w:rPr>
      </w:pPr>
    </w:p>
    <w:p w:rsidR="00DA30D4" w:rsidRDefault="00DA30D4" w:rsidP="00DA30D4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Экспертное заключение </w:t>
      </w:r>
    </w:p>
    <w:p w:rsidR="00DA30D4" w:rsidRPr="00DA30D4" w:rsidRDefault="00DA30D4" w:rsidP="00DA30D4">
      <w:pPr>
        <w:ind w:firstLine="720"/>
        <w:rPr>
          <w:sz w:val="28"/>
          <w:szCs w:val="28"/>
        </w:rPr>
      </w:pPr>
      <w:proofErr w:type="gramStart"/>
      <w:r w:rsidRPr="00DA30D4">
        <w:rPr>
          <w:sz w:val="28"/>
          <w:szCs w:val="28"/>
        </w:rPr>
        <w:t>на</w:t>
      </w:r>
      <w:proofErr w:type="gramEnd"/>
      <w:r w:rsidRPr="00DA30D4">
        <w:rPr>
          <w:sz w:val="28"/>
          <w:szCs w:val="28"/>
        </w:rPr>
        <w:t xml:space="preserve"> дополнительную общеразвивающую программу</w:t>
      </w:r>
    </w:p>
    <w:p w:rsidR="00DA30D4" w:rsidRPr="00DA30D4" w:rsidRDefault="00DA30D4" w:rsidP="00DA30D4">
      <w:pPr>
        <w:ind w:firstLine="720"/>
        <w:rPr>
          <w:sz w:val="28"/>
          <w:szCs w:val="28"/>
        </w:rPr>
      </w:pPr>
      <w:r w:rsidRPr="00DA30D4">
        <w:rPr>
          <w:sz w:val="28"/>
          <w:szCs w:val="28"/>
        </w:rPr>
        <w:t xml:space="preserve"> </w:t>
      </w:r>
      <w:proofErr w:type="gramStart"/>
      <w:r w:rsidRPr="00DA30D4">
        <w:rPr>
          <w:sz w:val="28"/>
          <w:szCs w:val="28"/>
        </w:rPr>
        <w:t>на</w:t>
      </w:r>
      <w:proofErr w:type="gramEnd"/>
      <w:r w:rsidRPr="00DA30D4">
        <w:rPr>
          <w:sz w:val="28"/>
          <w:szCs w:val="28"/>
        </w:rPr>
        <w:t xml:space="preserve"> предпрофессиональную программу</w:t>
      </w:r>
    </w:p>
    <w:p w:rsidR="00DA30D4" w:rsidRDefault="00DA30D4" w:rsidP="00DA30D4">
      <w:pPr>
        <w:ind w:firstLine="720"/>
        <w:rPr>
          <w:sz w:val="28"/>
          <w:szCs w:val="28"/>
        </w:rPr>
      </w:pPr>
      <w:proofErr w:type="gramStart"/>
      <w:r w:rsidRPr="00DA30D4">
        <w:rPr>
          <w:sz w:val="28"/>
          <w:szCs w:val="28"/>
        </w:rPr>
        <w:t>на</w:t>
      </w:r>
      <w:proofErr w:type="gramEnd"/>
      <w:r w:rsidRPr="00DA30D4">
        <w:rPr>
          <w:sz w:val="28"/>
          <w:szCs w:val="28"/>
        </w:rPr>
        <w:t xml:space="preserve"> рабочую программу</w:t>
      </w:r>
    </w:p>
    <w:p w:rsidR="00DA30D4" w:rsidRDefault="00DA30D4" w:rsidP="00DA30D4">
      <w:pPr>
        <w:ind w:firstLine="720"/>
        <w:rPr>
          <w:sz w:val="28"/>
          <w:szCs w:val="28"/>
        </w:rPr>
      </w:pPr>
    </w:p>
    <w:p w:rsidR="00DA30D4" w:rsidRDefault="00DA30D4" w:rsidP="00DA30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Название программы ___________________________________________</w:t>
      </w:r>
    </w:p>
    <w:p w:rsidR="00DA30D4" w:rsidRDefault="00DA30D4" w:rsidP="00DA30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Направленность _______________________________________________</w:t>
      </w:r>
    </w:p>
    <w:p w:rsidR="00DA30D4" w:rsidRDefault="00DA30D4" w:rsidP="00DA30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Автор(ы)_______________________________________________________</w:t>
      </w:r>
    </w:p>
    <w:p w:rsidR="00DA30D4" w:rsidRDefault="00DA30D4" w:rsidP="00DA30D4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ФИО, должность</w:t>
      </w:r>
    </w:p>
    <w:p w:rsidR="00DA30D4" w:rsidRPr="00DA30D4" w:rsidRDefault="00DA30D4" w:rsidP="00DA30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учреждение, в котором реализуется программа ____________________________________________________________________</w:t>
      </w:r>
    </w:p>
    <w:p w:rsidR="00DA30D4" w:rsidRDefault="00DA30D4" w:rsidP="00DA30D4">
      <w:pPr>
        <w:ind w:firstLine="720"/>
        <w:rPr>
          <w:sz w:val="28"/>
          <w:szCs w:val="28"/>
        </w:rPr>
      </w:pPr>
    </w:p>
    <w:p w:rsidR="00DA30D4" w:rsidRDefault="00DA30D4" w:rsidP="00DA30D4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A30D4">
        <w:rPr>
          <w:rFonts w:ascii="Times New Roman" w:hAnsi="Times New Roman" w:cs="Times New Roman"/>
          <w:sz w:val="28"/>
          <w:szCs w:val="28"/>
        </w:rPr>
        <w:t>Краткая характеристика программы</w:t>
      </w:r>
    </w:p>
    <w:p w:rsidR="00DA30D4" w:rsidRDefault="00DA30D4" w:rsidP="00DA30D4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(Цель, сроки реализации, объем, возраст обучающихся, актуальность</w:t>
      </w:r>
      <w:r w:rsidR="00F95205">
        <w:rPr>
          <w:rFonts w:ascii="Times New Roman" w:hAnsi="Times New Roman" w:cs="Times New Roman"/>
          <w:sz w:val="28"/>
          <w:szCs w:val="28"/>
        </w:rPr>
        <w:t xml:space="preserve"> программы, новизна, стиль и качество подачи информации, оформление)</w:t>
      </w:r>
    </w:p>
    <w:p w:rsidR="00DA30D4" w:rsidRDefault="00F95205" w:rsidP="00DA30D4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аргументированная оценка разделов программы (на основании критериев) с указанием достоинств и недостатков</w:t>
      </w:r>
    </w:p>
    <w:p w:rsidR="00F95205" w:rsidRDefault="00F95205" w:rsidP="00DA30D4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Особенности программы, на которые необходимо обратить внимание</w:t>
      </w:r>
    </w:p>
    <w:p w:rsidR="00F95205" w:rsidRDefault="00F95205" w:rsidP="00DA30D4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автору</w:t>
      </w:r>
    </w:p>
    <w:p w:rsidR="00F95205" w:rsidRDefault="00F95205" w:rsidP="00F95205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Заключительный вывод:</w:t>
      </w:r>
    </w:p>
    <w:p w:rsidR="00F95205" w:rsidRDefault="00F95205" w:rsidP="00F95205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____________________________________________</w:t>
      </w:r>
    </w:p>
    <w:p w:rsidR="00F95205" w:rsidRDefault="00F95205" w:rsidP="00F95205">
      <w:pPr>
        <w:pStyle w:val="a9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Наименование</w:t>
      </w:r>
    </w:p>
    <w:p w:rsidR="00F95205" w:rsidRDefault="00F95205" w:rsidP="00F95205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Авторы________________________________________________</w:t>
      </w:r>
    </w:p>
    <w:p w:rsidR="00F95205" w:rsidRDefault="00F95205" w:rsidP="00F95205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______________________________</w:t>
      </w:r>
    </w:p>
    <w:p w:rsidR="00F95205" w:rsidRDefault="00F95205" w:rsidP="00F95205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F95205" w:rsidRDefault="00F95205" w:rsidP="00F95205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к реализации</w:t>
      </w:r>
    </w:p>
    <w:p w:rsidR="00F95205" w:rsidRDefault="00F95205" w:rsidP="00F95205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к доработке</w:t>
      </w:r>
    </w:p>
    <w:p w:rsidR="00F95205" w:rsidRDefault="00F95205" w:rsidP="00F95205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F95205" w:rsidRDefault="00F95205" w:rsidP="00F95205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эксперта(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и подписи</w:t>
      </w:r>
    </w:p>
    <w:p w:rsidR="00F95205" w:rsidRDefault="00F95205" w:rsidP="00F95205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F95205" w:rsidRDefault="00F95205" w:rsidP="00F95205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F95205" w:rsidRPr="00F95205" w:rsidRDefault="00F95205" w:rsidP="00F95205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и содержание документов по экспертизе программ определяется </w:t>
      </w:r>
    </w:p>
    <w:p w:rsidR="00F95205" w:rsidRPr="00DA30D4" w:rsidRDefault="00965FF6" w:rsidP="00F95205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F95205">
        <w:rPr>
          <w:rFonts w:ascii="Times New Roman" w:hAnsi="Times New Roman" w:cs="Times New Roman"/>
          <w:sz w:val="28"/>
          <w:szCs w:val="28"/>
        </w:rPr>
        <w:t>рганизацией</w:t>
      </w:r>
      <w:proofErr w:type="gramEnd"/>
      <w:r w:rsidR="00F95205">
        <w:rPr>
          <w:rFonts w:ascii="Times New Roman" w:hAnsi="Times New Roman" w:cs="Times New Roman"/>
          <w:sz w:val="28"/>
          <w:szCs w:val="28"/>
        </w:rPr>
        <w:t>, осуществляющей экспертизу</w:t>
      </w:r>
      <w:r w:rsidR="00647887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соответств</w:t>
      </w:r>
      <w:r w:rsidR="00647887">
        <w:rPr>
          <w:rFonts w:ascii="Times New Roman" w:hAnsi="Times New Roman" w:cs="Times New Roman"/>
          <w:sz w:val="28"/>
          <w:szCs w:val="28"/>
        </w:rPr>
        <w:t>уют целям</w:t>
      </w:r>
      <w:r>
        <w:rPr>
          <w:rFonts w:ascii="Times New Roman" w:hAnsi="Times New Roman" w:cs="Times New Roman"/>
          <w:sz w:val="28"/>
          <w:szCs w:val="28"/>
        </w:rPr>
        <w:t>,  задачам и направленност</w:t>
      </w:r>
      <w:r w:rsidR="006478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экспертизы. Процедура экспертизы и критерии оценки не должны противоречить нормативным требованиям, предъявляемым к</w:t>
      </w:r>
      <w:r w:rsidR="00647887">
        <w:rPr>
          <w:rFonts w:ascii="Times New Roman" w:hAnsi="Times New Roman" w:cs="Times New Roman"/>
          <w:sz w:val="28"/>
          <w:szCs w:val="28"/>
        </w:rPr>
        <w:t xml:space="preserve"> обследуемым </w:t>
      </w:r>
      <w:r>
        <w:rPr>
          <w:rFonts w:ascii="Times New Roman" w:hAnsi="Times New Roman" w:cs="Times New Roman"/>
          <w:sz w:val="28"/>
          <w:szCs w:val="28"/>
        </w:rPr>
        <w:t>образовательным продуктам.</w:t>
      </w:r>
    </w:p>
    <w:p w:rsidR="00805EA1" w:rsidRPr="008208D4" w:rsidRDefault="00DA30D4" w:rsidP="00DA30D4">
      <w:pPr>
        <w:ind w:firstLine="72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EE2171" w:rsidRPr="008208D4" w:rsidRDefault="00824E9E">
      <w:pPr>
        <w:rPr>
          <w:b/>
          <w:i/>
          <w:sz w:val="28"/>
          <w:szCs w:val="28"/>
        </w:rPr>
      </w:pPr>
      <w:r w:rsidRPr="008208D4">
        <w:rPr>
          <w:b/>
          <w:i/>
          <w:sz w:val="28"/>
          <w:szCs w:val="28"/>
        </w:rPr>
        <w:t>Список источников:</w:t>
      </w:r>
    </w:p>
    <w:p w:rsidR="00824E9E" w:rsidRPr="008208D4" w:rsidRDefault="00824E9E">
      <w:pPr>
        <w:rPr>
          <w:b/>
          <w:i/>
          <w:sz w:val="28"/>
          <w:szCs w:val="28"/>
        </w:rPr>
      </w:pPr>
    </w:p>
    <w:p w:rsidR="00A2381F" w:rsidRPr="00A2381F" w:rsidRDefault="00A2381F" w:rsidP="00824E9E">
      <w:pPr>
        <w:pStyle w:val="a9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208D4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8208D4">
        <w:rPr>
          <w:rFonts w:ascii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hAnsi="Times New Roman" w:cs="Times New Roman"/>
          <w:sz w:val="28"/>
          <w:szCs w:val="28"/>
        </w:rPr>
        <w:t xml:space="preserve"> Рецензир</w:t>
      </w:r>
      <w:r w:rsidR="00AA5C03">
        <w:rPr>
          <w:rFonts w:ascii="Times New Roman" w:hAnsi="Times New Roman" w:cs="Times New Roman"/>
          <w:sz w:val="28"/>
          <w:szCs w:val="28"/>
        </w:rPr>
        <w:t xml:space="preserve">ование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детей//</w:t>
      </w:r>
      <w:r w:rsidR="00AA5C03">
        <w:rPr>
          <w:rFonts w:ascii="Times New Roman" w:hAnsi="Times New Roman" w:cs="Times New Roman"/>
          <w:sz w:val="28"/>
          <w:szCs w:val="28"/>
        </w:rPr>
        <w:t xml:space="preserve"> Практика административной работы в школе. 2004, №4</w:t>
      </w:r>
    </w:p>
    <w:p w:rsidR="00824E9E" w:rsidRPr="008208D4" w:rsidRDefault="00824E9E" w:rsidP="00824E9E">
      <w:pPr>
        <w:pStyle w:val="a9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208D4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8208D4">
        <w:rPr>
          <w:rFonts w:ascii="Times New Roman" w:hAnsi="Times New Roman" w:cs="Times New Roman"/>
          <w:sz w:val="28"/>
          <w:szCs w:val="28"/>
        </w:rPr>
        <w:t xml:space="preserve"> Л.Н. Экспертиза программ дополнительного образования детей, внеурочной деятельности, элективных курсов</w:t>
      </w:r>
      <w:r w:rsidRPr="00820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8D4">
        <w:rPr>
          <w:rFonts w:ascii="Times New Roman" w:hAnsi="Times New Roman" w:cs="Times New Roman"/>
          <w:sz w:val="28"/>
          <w:szCs w:val="28"/>
        </w:rPr>
        <w:t>[Электронный ресурс</w:t>
      </w:r>
      <w:proofErr w:type="gramStart"/>
      <w:r w:rsidRPr="008208D4">
        <w:rPr>
          <w:rFonts w:ascii="Times New Roman" w:hAnsi="Times New Roman" w:cs="Times New Roman"/>
          <w:sz w:val="28"/>
          <w:szCs w:val="28"/>
        </w:rPr>
        <w:t>].-</w:t>
      </w:r>
      <w:proofErr w:type="gramEnd"/>
      <w:r w:rsidRPr="008208D4">
        <w:rPr>
          <w:rFonts w:ascii="Times New Roman" w:hAnsi="Times New Roman" w:cs="Times New Roman"/>
          <w:sz w:val="28"/>
          <w:szCs w:val="28"/>
        </w:rPr>
        <w:t xml:space="preserve"> </w:t>
      </w:r>
      <w:r w:rsidRPr="008208D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208D4">
        <w:rPr>
          <w:rFonts w:ascii="Times New Roman" w:hAnsi="Times New Roman" w:cs="Times New Roman"/>
          <w:sz w:val="28"/>
          <w:szCs w:val="28"/>
        </w:rPr>
        <w:t xml:space="preserve">: </w:t>
      </w:r>
      <w:r w:rsidRPr="008208D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668D1" w:rsidRPr="008208D4">
        <w:rPr>
          <w:rFonts w:ascii="Times New Roman" w:hAnsi="Times New Roman" w:cs="Times New Roman"/>
          <w:sz w:val="28"/>
          <w:szCs w:val="28"/>
        </w:rPr>
        <w:t>:</w:t>
      </w:r>
      <w:r w:rsidR="007668D1" w:rsidRPr="00A2381F">
        <w:rPr>
          <w:rFonts w:ascii="Times New Roman" w:hAnsi="Times New Roman" w:cs="Times New Roman"/>
          <w:sz w:val="28"/>
          <w:szCs w:val="28"/>
        </w:rPr>
        <w:t>//</w:t>
      </w:r>
      <w:r w:rsidRPr="00A2381F">
        <w:rPr>
          <w:rFonts w:ascii="Times New Roman" w:hAnsi="Times New Roman" w:cs="Times New Roman"/>
          <w:sz w:val="28"/>
          <w:szCs w:val="28"/>
        </w:rPr>
        <w:t xml:space="preserve"> </w:t>
      </w:r>
      <w:r w:rsidR="007668D1" w:rsidRPr="008208D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668D1" w:rsidRPr="00A2381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08D4">
        <w:rPr>
          <w:rFonts w:ascii="Times New Roman" w:hAnsi="Times New Roman" w:cs="Times New Roman"/>
          <w:sz w:val="28"/>
          <w:szCs w:val="28"/>
          <w:lang w:val="en-US"/>
        </w:rPr>
        <w:t>dopedu</w:t>
      </w:r>
      <w:proofErr w:type="spellEnd"/>
      <w:r w:rsidRPr="00A238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08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668D1" w:rsidRPr="00A2381F">
        <w:rPr>
          <w:rFonts w:ascii="Times New Roman" w:hAnsi="Times New Roman" w:cs="Times New Roman"/>
          <w:sz w:val="28"/>
          <w:szCs w:val="28"/>
        </w:rPr>
        <w:t xml:space="preserve"> </w:t>
      </w:r>
      <w:r w:rsidR="007668D1" w:rsidRPr="008208D4">
        <w:rPr>
          <w:rFonts w:ascii="Times New Roman" w:hAnsi="Times New Roman" w:cs="Times New Roman"/>
          <w:sz w:val="28"/>
          <w:szCs w:val="28"/>
        </w:rPr>
        <w:t>(дата обращения 25.05.2015)</w:t>
      </w:r>
    </w:p>
    <w:p w:rsidR="00824E9E" w:rsidRPr="008208D4" w:rsidRDefault="00824E9E" w:rsidP="00824E9E">
      <w:pPr>
        <w:pStyle w:val="a9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208D4">
        <w:rPr>
          <w:rFonts w:ascii="Times New Roman" w:hAnsi="Times New Roman" w:cs="Times New Roman"/>
          <w:sz w:val="28"/>
          <w:szCs w:val="28"/>
        </w:rPr>
        <w:t>Организация профессиональной и общественной экспертизы</w:t>
      </w:r>
      <w:r w:rsidR="007668D1" w:rsidRPr="008208D4">
        <w:rPr>
          <w:rFonts w:ascii="Times New Roman" w:hAnsi="Times New Roman" w:cs="Times New Roman"/>
          <w:sz w:val="28"/>
          <w:szCs w:val="28"/>
        </w:rPr>
        <w:t xml:space="preserve"> программ развития и образовательных программ учреждений общего образования: Учебно-методический комплект/Сост. и ред. </w:t>
      </w:r>
      <w:proofErr w:type="spellStart"/>
      <w:r w:rsidR="007668D1" w:rsidRPr="008208D4">
        <w:rPr>
          <w:rFonts w:ascii="Times New Roman" w:hAnsi="Times New Roman" w:cs="Times New Roman"/>
          <w:sz w:val="28"/>
          <w:szCs w:val="28"/>
        </w:rPr>
        <w:t>Т.А.Мерцалова</w:t>
      </w:r>
      <w:proofErr w:type="spellEnd"/>
      <w:r w:rsidR="007668D1" w:rsidRPr="008208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68D1" w:rsidRPr="008208D4">
        <w:rPr>
          <w:rFonts w:ascii="Times New Roman" w:hAnsi="Times New Roman" w:cs="Times New Roman"/>
          <w:sz w:val="28"/>
          <w:szCs w:val="28"/>
        </w:rPr>
        <w:t>С.Г.Косарецкий</w:t>
      </w:r>
      <w:proofErr w:type="spellEnd"/>
      <w:r w:rsidR="007668D1" w:rsidRPr="008208D4">
        <w:rPr>
          <w:rFonts w:ascii="Times New Roman" w:hAnsi="Times New Roman" w:cs="Times New Roman"/>
          <w:sz w:val="28"/>
          <w:szCs w:val="28"/>
        </w:rPr>
        <w:t>. –М.: АСОУ,2006.</w:t>
      </w:r>
      <w:r w:rsidR="00AA5C03">
        <w:rPr>
          <w:rFonts w:ascii="Times New Roman" w:hAnsi="Times New Roman" w:cs="Times New Roman"/>
          <w:sz w:val="28"/>
          <w:szCs w:val="28"/>
        </w:rPr>
        <w:t xml:space="preserve"> </w:t>
      </w:r>
      <w:r w:rsidR="007668D1" w:rsidRPr="008208D4">
        <w:rPr>
          <w:rFonts w:ascii="Times New Roman" w:hAnsi="Times New Roman" w:cs="Times New Roman"/>
          <w:sz w:val="28"/>
          <w:szCs w:val="28"/>
        </w:rPr>
        <w:t>- 192с.</w:t>
      </w:r>
    </w:p>
    <w:p w:rsidR="007668D1" w:rsidRPr="008208D4" w:rsidRDefault="007668D1" w:rsidP="00824E9E">
      <w:pPr>
        <w:pStyle w:val="a9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208D4">
        <w:rPr>
          <w:rFonts w:ascii="Times New Roman" w:hAnsi="Times New Roman" w:cs="Times New Roman"/>
          <w:sz w:val="28"/>
          <w:szCs w:val="28"/>
        </w:rPr>
        <w:t>Электронный словарь Глоссарий</w:t>
      </w:r>
      <w:proofErr w:type="gramStart"/>
      <w:r w:rsidRPr="008208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08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8208D4">
        <w:rPr>
          <w:rFonts w:ascii="Times New Roman" w:hAnsi="Times New Roman" w:cs="Times New Roman"/>
          <w:sz w:val="28"/>
          <w:szCs w:val="28"/>
        </w:rPr>
        <w:t xml:space="preserve"> [Электронный ресурс].- </w:t>
      </w:r>
      <w:r w:rsidRPr="008208D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208D4">
        <w:rPr>
          <w:rFonts w:ascii="Times New Roman" w:hAnsi="Times New Roman" w:cs="Times New Roman"/>
          <w:sz w:val="28"/>
          <w:szCs w:val="28"/>
        </w:rPr>
        <w:t xml:space="preserve">: </w:t>
      </w:r>
      <w:r w:rsidRPr="008208D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208D4">
        <w:rPr>
          <w:rFonts w:ascii="Times New Roman" w:hAnsi="Times New Roman" w:cs="Times New Roman"/>
          <w:sz w:val="28"/>
          <w:szCs w:val="28"/>
        </w:rPr>
        <w:t>//</w:t>
      </w:r>
      <w:r w:rsidRPr="008208D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208D4">
        <w:rPr>
          <w:rFonts w:ascii="Times New Roman" w:hAnsi="Times New Roman" w:cs="Times New Roman"/>
          <w:sz w:val="28"/>
          <w:szCs w:val="28"/>
        </w:rPr>
        <w:t>.</w:t>
      </w:r>
      <w:r w:rsidRPr="008208D4">
        <w:rPr>
          <w:rFonts w:ascii="Times New Roman" w:hAnsi="Times New Roman" w:cs="Times New Roman"/>
          <w:sz w:val="28"/>
          <w:szCs w:val="28"/>
          <w:lang w:val="en-US"/>
        </w:rPr>
        <w:t>glossary</w:t>
      </w:r>
      <w:r w:rsidRPr="008208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08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208D4">
        <w:rPr>
          <w:rFonts w:ascii="Times New Roman" w:hAnsi="Times New Roman" w:cs="Times New Roman"/>
          <w:sz w:val="28"/>
          <w:szCs w:val="28"/>
        </w:rPr>
        <w:t xml:space="preserve"> (дата обращения 30</w:t>
      </w:r>
      <w:r w:rsidR="008208D4" w:rsidRPr="008208D4">
        <w:rPr>
          <w:rFonts w:ascii="Times New Roman" w:hAnsi="Times New Roman" w:cs="Times New Roman"/>
          <w:sz w:val="28"/>
          <w:szCs w:val="28"/>
        </w:rPr>
        <w:t>.05/2015)</w:t>
      </w:r>
    </w:p>
    <w:sectPr w:rsidR="007668D1" w:rsidRPr="008208D4" w:rsidSect="000B226D">
      <w:footerReference w:type="even" r:id="rId7"/>
      <w:footerReference w:type="default" r:id="rId8"/>
      <w:pgSz w:w="11906" w:h="16838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825" w:rsidRDefault="00C50825">
      <w:r>
        <w:separator/>
      </w:r>
    </w:p>
  </w:endnote>
  <w:endnote w:type="continuationSeparator" w:id="0">
    <w:p w:rsidR="00C50825" w:rsidRDefault="00C5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915" w:rsidRDefault="00805EA1" w:rsidP="000151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6915" w:rsidRDefault="00C508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915" w:rsidRDefault="00805EA1" w:rsidP="000151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69CF">
      <w:rPr>
        <w:rStyle w:val="a7"/>
        <w:noProof/>
      </w:rPr>
      <w:t>5</w:t>
    </w:r>
    <w:r>
      <w:rPr>
        <w:rStyle w:val="a7"/>
      </w:rPr>
      <w:fldChar w:fldCharType="end"/>
    </w:r>
  </w:p>
  <w:p w:rsidR="00CA6915" w:rsidRDefault="00C508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825" w:rsidRDefault="00C50825">
      <w:r>
        <w:separator/>
      </w:r>
    </w:p>
  </w:footnote>
  <w:footnote w:type="continuationSeparator" w:id="0">
    <w:p w:rsidR="00C50825" w:rsidRDefault="00C5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C2618"/>
    <w:multiLevelType w:val="hybridMultilevel"/>
    <w:tmpl w:val="F37C8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3367E"/>
    <w:multiLevelType w:val="multilevel"/>
    <w:tmpl w:val="77B8620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4222B83"/>
    <w:multiLevelType w:val="hybridMultilevel"/>
    <w:tmpl w:val="B7AE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54334"/>
    <w:multiLevelType w:val="hybridMultilevel"/>
    <w:tmpl w:val="E87CA4FC"/>
    <w:lvl w:ilvl="0" w:tplc="D3284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B26A10"/>
    <w:multiLevelType w:val="multilevel"/>
    <w:tmpl w:val="876E0C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b w:val="0"/>
        <w:i w:val="0"/>
      </w:rPr>
    </w:lvl>
  </w:abstractNum>
  <w:abstractNum w:abstractNumId="5">
    <w:nsid w:val="65873026"/>
    <w:multiLevelType w:val="hybridMultilevel"/>
    <w:tmpl w:val="8E6C4E9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6FD3B25"/>
    <w:multiLevelType w:val="hybridMultilevel"/>
    <w:tmpl w:val="BCF2422A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8291AE3"/>
    <w:multiLevelType w:val="hybridMultilevel"/>
    <w:tmpl w:val="6FF44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A1"/>
    <w:rsid w:val="000869CF"/>
    <w:rsid w:val="000F013A"/>
    <w:rsid w:val="000F3D84"/>
    <w:rsid w:val="00361F85"/>
    <w:rsid w:val="00415172"/>
    <w:rsid w:val="004F63FF"/>
    <w:rsid w:val="00647887"/>
    <w:rsid w:val="007668D1"/>
    <w:rsid w:val="00805EA1"/>
    <w:rsid w:val="008208D4"/>
    <w:rsid w:val="00824E9E"/>
    <w:rsid w:val="008578AD"/>
    <w:rsid w:val="00867C65"/>
    <w:rsid w:val="008874C9"/>
    <w:rsid w:val="008E50EB"/>
    <w:rsid w:val="00965FF6"/>
    <w:rsid w:val="00977123"/>
    <w:rsid w:val="009B3CCF"/>
    <w:rsid w:val="00A2381F"/>
    <w:rsid w:val="00A44C95"/>
    <w:rsid w:val="00AA5C03"/>
    <w:rsid w:val="00B216AC"/>
    <w:rsid w:val="00B376CA"/>
    <w:rsid w:val="00C12B2E"/>
    <w:rsid w:val="00C50825"/>
    <w:rsid w:val="00D076BD"/>
    <w:rsid w:val="00D5078E"/>
    <w:rsid w:val="00DA30D4"/>
    <w:rsid w:val="00EE2171"/>
    <w:rsid w:val="00F05B02"/>
    <w:rsid w:val="00F9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CC798-BE04-44B8-9C48-B6C6F562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5EA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05E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805E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05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05EA1"/>
  </w:style>
  <w:style w:type="table" w:styleId="a8">
    <w:name w:val="Table Grid"/>
    <w:basedOn w:val="a1"/>
    <w:uiPriority w:val="39"/>
    <w:rsid w:val="00A44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F01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2015-06-01T04:38:00Z</dcterms:created>
  <dcterms:modified xsi:type="dcterms:W3CDTF">2015-06-08T19:00:00Z</dcterms:modified>
</cp:coreProperties>
</file>